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5513" w14:textId="77777777" w:rsidR="00726792" w:rsidRPr="00142652" w:rsidRDefault="00726792" w:rsidP="00142652">
      <w:pPr>
        <w:jc w:val="center"/>
        <w:rPr>
          <w:b/>
          <w:sz w:val="36"/>
          <w:szCs w:val="32"/>
        </w:rPr>
      </w:pPr>
      <w:r w:rsidRPr="00142652">
        <w:rPr>
          <w:b/>
          <w:sz w:val="36"/>
          <w:szCs w:val="32"/>
        </w:rPr>
        <w:t>GHOST DANCE</w:t>
      </w:r>
    </w:p>
    <w:p w14:paraId="3903B3BD" w14:textId="77777777" w:rsidR="00726792" w:rsidRPr="00726792" w:rsidRDefault="00726792" w:rsidP="00726792">
      <w:pPr>
        <w:rPr>
          <w:sz w:val="22"/>
        </w:rPr>
      </w:pPr>
      <w:r w:rsidRPr="00726792">
        <w:rPr>
          <w:sz w:val="22"/>
        </w:rPr>
        <w:t xml:space="preserve">The Ghost Dance, a messianic Native American religious movement, originated in Nevada around 1870, faded, reemerged in its </w:t>
      </w:r>
      <w:proofErr w:type="spellStart"/>
      <w:r w:rsidRPr="00726792">
        <w:rPr>
          <w:sz w:val="22"/>
        </w:rPr>
        <w:t>bestknown</w:t>
      </w:r>
      <w:proofErr w:type="spellEnd"/>
      <w:r w:rsidRPr="00726792">
        <w:rPr>
          <w:sz w:val="22"/>
        </w:rPr>
        <w:t xml:space="preserve"> form in the winter of 1888–89, then spread rapidly through much of the Great Plains, where hundreds of adherents died in the 1890 Wounded Knee Massacre.</w:t>
      </w:r>
    </w:p>
    <w:p w14:paraId="5E131A9F" w14:textId="77777777" w:rsidR="00726792" w:rsidRPr="00726792" w:rsidRDefault="00726792" w:rsidP="00726792">
      <w:pPr>
        <w:rPr>
          <w:sz w:val="22"/>
        </w:rPr>
      </w:pPr>
      <w:r w:rsidRPr="00726792">
        <w:rPr>
          <w:sz w:val="22"/>
        </w:rPr>
        <w:t xml:space="preserve">In 1869 or 1870, </w:t>
      </w:r>
      <w:proofErr w:type="spellStart"/>
      <w:r w:rsidRPr="00726792">
        <w:rPr>
          <w:sz w:val="22"/>
        </w:rPr>
        <w:t>Tävibo</w:t>
      </w:r>
      <w:proofErr w:type="spellEnd"/>
      <w:r w:rsidRPr="00726792">
        <w:rPr>
          <w:sz w:val="22"/>
        </w:rPr>
        <w:t xml:space="preserve">, a Northern Paiute and first Ghost Dance prophet, preached that white people would disappear from the earth and dead Indians would return to enjoy a utopian life. He also claimed to communicate with the dead and taught followers to perform a ceremonial circular dance that contributed to the movement earning the Ghost Dance label. The movement spread through Nevada and to parts of California and Oregon but subsided after the prophecies failed to materialize. Another Paiute prophet, Wovoka, revived the movement in 1889. Rumored to be </w:t>
      </w:r>
      <w:proofErr w:type="spellStart"/>
      <w:r w:rsidRPr="00726792">
        <w:rPr>
          <w:sz w:val="22"/>
        </w:rPr>
        <w:t>Tävibo's</w:t>
      </w:r>
      <w:proofErr w:type="spellEnd"/>
      <w:r w:rsidRPr="00726792">
        <w:rPr>
          <w:sz w:val="22"/>
        </w:rPr>
        <w:t xml:space="preserve"> son, and certainly influenced by his teachings, Wovoka experienced a vision of the Supreme Being in 1889, after which he preached peaceful coexistence and a strong work ethic and taught ceremonial songs and dances to resurrect dead Indians. According to the vision, if Indians followed these practices, they would be reunited with the dead and whites would disappear. Indians who had already subscribed to the first Ghost Dance tended to reject Wovoka's version, but the second Ghost Dance found acceptance among Plains tribes as far east as the Dakotas, Nebraska, Kansas, Oklahoma, and Texas.</w:t>
      </w:r>
    </w:p>
    <w:p w14:paraId="1DF1321C" w14:textId="77777777" w:rsidR="00726792" w:rsidRPr="00726792" w:rsidRDefault="00726792" w:rsidP="00726792">
      <w:pPr>
        <w:rPr>
          <w:sz w:val="22"/>
        </w:rPr>
      </w:pPr>
      <w:r w:rsidRPr="00726792">
        <w:rPr>
          <w:sz w:val="22"/>
        </w:rPr>
        <w:t xml:space="preserve">The Ghost Dance affected no group more than the Lakota Sioux bands who adopted it. Several Lakota bands sent emissaries to interview Wovoka about his teachings. They reported in early 1890 Wovoka's message that performing Ghost Dance ceremonies and songs would bring back dead Indians, return plentiful buffalo herds, and induce a natural disaster that would sweep away whites, thus restoring the Indian way of life that had existed prior to European contact. The Ghost Dance provided a hopeful message to all Indians, but it proved particularly enticing to </w:t>
      </w:r>
      <w:proofErr w:type="spellStart"/>
      <w:r w:rsidRPr="00726792">
        <w:rPr>
          <w:sz w:val="22"/>
        </w:rPr>
        <w:t>Lakotas</w:t>
      </w:r>
      <w:proofErr w:type="spellEnd"/>
      <w:r w:rsidRPr="00726792">
        <w:rPr>
          <w:sz w:val="22"/>
        </w:rPr>
        <w:t xml:space="preserve"> suffering poor conditions on reservations and to Lakota leaders such as Sitting Bull (</w:t>
      </w:r>
      <w:proofErr w:type="spellStart"/>
      <w:r w:rsidRPr="00726792">
        <w:rPr>
          <w:sz w:val="22"/>
        </w:rPr>
        <w:t>Tantanka</w:t>
      </w:r>
      <w:proofErr w:type="spellEnd"/>
      <w:r w:rsidRPr="00726792">
        <w:rPr>
          <w:sz w:val="22"/>
        </w:rPr>
        <w:t xml:space="preserve"> </w:t>
      </w:r>
      <w:proofErr w:type="spellStart"/>
      <w:r w:rsidRPr="00726792">
        <w:rPr>
          <w:sz w:val="22"/>
        </w:rPr>
        <w:t>Iyotanka</w:t>
      </w:r>
      <w:proofErr w:type="spellEnd"/>
      <w:r w:rsidRPr="00726792">
        <w:rPr>
          <w:sz w:val="22"/>
        </w:rPr>
        <w:t xml:space="preserve">), who had resisted U.S. Indian policy. Lakota participants added vestments known as ghost shirts to the ceremonies and songs brought by the emissaries. They believed these white muslin shirts, decorated with a variety of symbols, protected them from danger, including bullets. The </w:t>
      </w:r>
      <w:proofErr w:type="spellStart"/>
      <w:r w:rsidRPr="00726792">
        <w:rPr>
          <w:sz w:val="22"/>
        </w:rPr>
        <w:t>Lakotas</w:t>
      </w:r>
      <w:proofErr w:type="spellEnd"/>
      <w:r w:rsidRPr="00726792">
        <w:rPr>
          <w:sz w:val="22"/>
        </w:rPr>
        <w:t xml:space="preserve">' white neighbors and reservation officials viewed the movement as a threat to U.S. Indian policy and believed the Ghost Dance ceremonies and ghost shirts indicated that the </w:t>
      </w:r>
      <w:proofErr w:type="spellStart"/>
      <w:r w:rsidRPr="00726792">
        <w:rPr>
          <w:sz w:val="22"/>
        </w:rPr>
        <w:t>Lakotas</w:t>
      </w:r>
      <w:proofErr w:type="spellEnd"/>
      <w:r w:rsidRPr="00726792">
        <w:rPr>
          <w:sz w:val="22"/>
        </w:rPr>
        <w:t xml:space="preserve"> intended to start a war. Reservation officials called on the U.S. government to stop the dancing. The government dispatched the U.S. Army and called for the arrest of key leaders such as Sitting Bull and Big Foot (Si Tanka). Indian police killed Sitting Bull while arresting him. Two weeks later, on December 29, 1890, members of the Seventh Cavalry killed Big Foot and at least 145 of his followers (casualty estimates range to higher than 300) in the Wounded Knee Massacre, thus eliminating key leaders most opposed to the United States and its Indian policy. Many historians have pointed to Wounded Knee as the closing episode in the West's Indian wars.</w:t>
      </w:r>
    </w:p>
    <w:p w14:paraId="491C28AC" w14:textId="77777777" w:rsidR="00726792" w:rsidRPr="00726792" w:rsidRDefault="00726792" w:rsidP="00726792">
      <w:pPr>
        <w:rPr>
          <w:sz w:val="22"/>
        </w:rPr>
      </w:pPr>
      <w:r w:rsidRPr="00726792">
        <w:rPr>
          <w:sz w:val="22"/>
        </w:rPr>
        <w:t xml:space="preserve">The Ghost Dance died out among the </w:t>
      </w:r>
      <w:proofErr w:type="spellStart"/>
      <w:r w:rsidRPr="00726792">
        <w:rPr>
          <w:sz w:val="22"/>
        </w:rPr>
        <w:t>Lakotas</w:t>
      </w:r>
      <w:proofErr w:type="spellEnd"/>
      <w:r w:rsidRPr="00726792">
        <w:rPr>
          <w:sz w:val="22"/>
        </w:rPr>
        <w:t xml:space="preserve"> after Wounded Knee, but it survived elsewhere in the Plains. A Dakota Sioux community in Canada, for instance, practiced the Ghost Dance into the 1960s. During the 1970s, Leonard Crow Dog, an Oglala Lakota holy man affiliated with the American Indian Movement, revived the Ghost Dance as part of the Red Power movement. To many, the Ghost Dance represented resistance to U.S. Indian policy and American culture and was a rallying point for preserving traditional Indian culture.</w:t>
      </w:r>
    </w:p>
    <w:p w14:paraId="585139C8" w14:textId="77777777" w:rsidR="00726792" w:rsidRPr="00142652" w:rsidRDefault="00726792" w:rsidP="00142652">
      <w:pPr>
        <w:jc w:val="center"/>
        <w:rPr>
          <w:b/>
          <w:sz w:val="36"/>
          <w:szCs w:val="32"/>
        </w:rPr>
      </w:pPr>
      <w:r w:rsidRPr="00142652">
        <w:rPr>
          <w:b/>
          <w:sz w:val="36"/>
          <w:szCs w:val="32"/>
        </w:rPr>
        <w:t>XHOSA CATTLE-KILLING MOVEMENT</w:t>
      </w:r>
    </w:p>
    <w:p w14:paraId="3F228BB1" w14:textId="77777777" w:rsidR="00726792" w:rsidRPr="00726792" w:rsidRDefault="00726792" w:rsidP="00726792">
      <w:pPr>
        <w:rPr>
          <w:sz w:val="22"/>
        </w:rPr>
      </w:pPr>
      <w:r w:rsidRPr="00726792">
        <w:rPr>
          <w:sz w:val="22"/>
        </w:rPr>
        <w:t xml:space="preserve">One morning in 1856, a fifteen year old Xhosa girl named </w:t>
      </w:r>
      <w:proofErr w:type="spellStart"/>
      <w:r w:rsidRPr="00726792">
        <w:rPr>
          <w:sz w:val="22"/>
        </w:rPr>
        <w:t>Nongqawuse</w:t>
      </w:r>
      <w:proofErr w:type="spellEnd"/>
      <w:r w:rsidRPr="00726792">
        <w:rPr>
          <w:sz w:val="22"/>
        </w:rPr>
        <w:t xml:space="preserve"> went with another girl to scare birds from her uncle's crops in the fields by the sea at the </w:t>
      </w:r>
      <w:proofErr w:type="spellStart"/>
      <w:r w:rsidRPr="00726792">
        <w:rPr>
          <w:sz w:val="22"/>
        </w:rPr>
        <w:t>Gxarha</w:t>
      </w:r>
      <w:proofErr w:type="spellEnd"/>
      <w:r w:rsidRPr="00726792">
        <w:rPr>
          <w:sz w:val="22"/>
        </w:rPr>
        <w:t xml:space="preserve"> river mouth in the present day Wild Coast area of South Africa.</w:t>
      </w:r>
    </w:p>
    <w:p w14:paraId="2B55DD91" w14:textId="77777777" w:rsidR="00726792" w:rsidRPr="00726792" w:rsidRDefault="00726792" w:rsidP="00726792">
      <w:pPr>
        <w:rPr>
          <w:sz w:val="22"/>
        </w:rPr>
      </w:pPr>
      <w:r w:rsidRPr="00726792">
        <w:rPr>
          <w:sz w:val="22"/>
        </w:rPr>
        <w:t xml:space="preserve">When she returned she said that she had seen a man, who had told her that 'The whole community would rise from the dead; that all cattle now living must be slaughtered'. The girls returned home and told their families what had happened but they were not believed. Later, however, when </w:t>
      </w:r>
      <w:proofErr w:type="spellStart"/>
      <w:r w:rsidRPr="00726792">
        <w:rPr>
          <w:sz w:val="22"/>
        </w:rPr>
        <w:t>Nongqawuse</w:t>
      </w:r>
      <w:proofErr w:type="spellEnd"/>
      <w:r w:rsidRPr="00726792">
        <w:rPr>
          <w:sz w:val="22"/>
        </w:rPr>
        <w:t xml:space="preserve"> described one of the men, her uncle </w:t>
      </w:r>
      <w:proofErr w:type="spellStart"/>
      <w:r w:rsidRPr="00726792">
        <w:rPr>
          <w:sz w:val="22"/>
        </w:rPr>
        <w:t>Mhalakaza</w:t>
      </w:r>
      <w:proofErr w:type="spellEnd"/>
      <w:r w:rsidRPr="00726792">
        <w:rPr>
          <w:sz w:val="22"/>
        </w:rPr>
        <w:t xml:space="preserve">, himself a diviner, </w:t>
      </w:r>
      <w:proofErr w:type="spellStart"/>
      <w:r w:rsidRPr="00726792">
        <w:rPr>
          <w:sz w:val="22"/>
        </w:rPr>
        <w:t>recognised</w:t>
      </w:r>
      <w:proofErr w:type="spellEnd"/>
      <w:r w:rsidRPr="00726792">
        <w:rPr>
          <w:sz w:val="22"/>
        </w:rPr>
        <w:t xml:space="preserve"> the description as that of his dead brother, and became convinced she was telling the truth.</w:t>
      </w:r>
    </w:p>
    <w:p w14:paraId="1821DC78" w14:textId="77777777" w:rsidR="00726792" w:rsidRPr="00726792" w:rsidRDefault="00726792" w:rsidP="00726792">
      <w:pPr>
        <w:rPr>
          <w:sz w:val="22"/>
        </w:rPr>
      </w:pPr>
      <w:r w:rsidRPr="00726792">
        <w:rPr>
          <w:sz w:val="22"/>
        </w:rPr>
        <w:t xml:space="preserve">As a result, between April 1856 and June 1857, the various sections of the Xhosa people of the Eastern Cape and the Transkei slaughtered almost all their enormous stocks of cattle and deliberately killed their crops. This apocalyptic event, </w:t>
      </w:r>
      <w:r w:rsidRPr="00726792">
        <w:rPr>
          <w:sz w:val="22"/>
        </w:rPr>
        <w:lastRenderedPageBreak/>
        <w:t>rather than being some kind of 'mass suicide's described by early colonial historians, was actually the earliest example of a mass 'passive resistance' movement in South Africa. The themes and symbols of the Cattle-Killing can be found in the various resistance movements of South Africa right into the modern era.</w:t>
      </w:r>
    </w:p>
    <w:p w14:paraId="6613A46F" w14:textId="77777777" w:rsidR="00726792" w:rsidRPr="00726792" w:rsidRDefault="00726792" w:rsidP="00726792">
      <w:pPr>
        <w:rPr>
          <w:sz w:val="22"/>
        </w:rPr>
      </w:pPr>
      <w:proofErr w:type="spellStart"/>
      <w:r w:rsidRPr="00726792">
        <w:rPr>
          <w:sz w:val="22"/>
        </w:rPr>
        <w:t>Nongqawuse</w:t>
      </w:r>
      <w:proofErr w:type="spellEnd"/>
      <w:r w:rsidRPr="00726792">
        <w:rPr>
          <w:sz w:val="22"/>
        </w:rPr>
        <w:t xml:space="preserve"> and </w:t>
      </w:r>
      <w:proofErr w:type="spellStart"/>
      <w:r w:rsidRPr="00726792">
        <w:rPr>
          <w:sz w:val="22"/>
        </w:rPr>
        <w:t>Mhalakaza</w:t>
      </w:r>
      <w:proofErr w:type="spellEnd"/>
      <w:r w:rsidRPr="00726792">
        <w:rPr>
          <w:sz w:val="22"/>
        </w:rPr>
        <w:t xml:space="preserve"> said that those who had appeared to them were the spirits of their dead ancestors, who had come back to life in order to bring the Xhosa nation back to its former glory  and to 'render the Xhosa the assistance they required in order to drive the white man out of the land'.</w:t>
      </w:r>
    </w:p>
    <w:p w14:paraId="1A98230C" w14:textId="77777777" w:rsidR="00726792" w:rsidRPr="00726792" w:rsidRDefault="00726792" w:rsidP="00726792">
      <w:pPr>
        <w:rPr>
          <w:sz w:val="22"/>
        </w:rPr>
      </w:pPr>
      <w:r w:rsidRPr="00726792">
        <w:rPr>
          <w:sz w:val="22"/>
        </w:rPr>
        <w:t xml:space="preserve">A few days later </w:t>
      </w:r>
      <w:proofErr w:type="spellStart"/>
      <w:r w:rsidRPr="00726792">
        <w:rPr>
          <w:sz w:val="22"/>
        </w:rPr>
        <w:t>Mhalakaza</w:t>
      </w:r>
      <w:proofErr w:type="spellEnd"/>
      <w:r w:rsidRPr="00726792">
        <w:rPr>
          <w:sz w:val="22"/>
        </w:rPr>
        <w:t xml:space="preserve"> met with the spirits himself, and said that all the dead of the Xhosa nation would arise again, that they would come up out of the sea, bringing with them new and uncontaminated cattle, along with 'sheep, goats, dogs, fowls and every other animal that was wanted, and all clothes and everything they could wish for to eat. . .  and all kinds of things for their houses.'  The cattle, said </w:t>
      </w:r>
      <w:proofErr w:type="spellStart"/>
      <w:r w:rsidRPr="00726792">
        <w:rPr>
          <w:sz w:val="22"/>
        </w:rPr>
        <w:t>Nongqawuse</w:t>
      </w:r>
      <w:proofErr w:type="spellEnd"/>
      <w:r w:rsidRPr="00726792">
        <w:rPr>
          <w:sz w:val="22"/>
        </w:rPr>
        <w:t>, were at present in underground caverns waiting to arise and start a new world for the purified Xhosa people. On the day of their coming, she promised, 'the blind would see, the deaf would hear, cripples would walk, and the whole Xhosa nation would arise from the dead' and begin a golden age without disease, death or misfortune.</w:t>
      </w:r>
    </w:p>
    <w:p w14:paraId="59854C57" w14:textId="77777777" w:rsidR="00726792" w:rsidRPr="00726792" w:rsidRDefault="00726792" w:rsidP="00726792">
      <w:pPr>
        <w:rPr>
          <w:sz w:val="22"/>
        </w:rPr>
      </w:pPr>
      <w:r w:rsidRPr="00726792">
        <w:rPr>
          <w:sz w:val="22"/>
        </w:rPr>
        <w:t xml:space="preserve">As word of the prophecies grew, the Xhosa paramount chief, </w:t>
      </w:r>
      <w:proofErr w:type="spellStart"/>
      <w:r w:rsidRPr="00726792">
        <w:rPr>
          <w:sz w:val="22"/>
        </w:rPr>
        <w:t>Sarhili</w:t>
      </w:r>
      <w:proofErr w:type="spellEnd"/>
      <w:r w:rsidRPr="00726792">
        <w:rPr>
          <w:sz w:val="22"/>
        </w:rPr>
        <w:t xml:space="preserve">,  sent emissaries to the </w:t>
      </w:r>
      <w:proofErr w:type="spellStart"/>
      <w:r w:rsidRPr="00726792">
        <w:rPr>
          <w:sz w:val="22"/>
        </w:rPr>
        <w:t>Gxarha</w:t>
      </w:r>
      <w:proofErr w:type="spellEnd"/>
      <w:r w:rsidRPr="00726792">
        <w:rPr>
          <w:sz w:val="22"/>
        </w:rPr>
        <w:t xml:space="preserve"> river mouth to investigate the prophecies. They did not actually meet the strangers, but returned home convinced of the truth of the prophecies and immediately began killing their cattle. </w:t>
      </w:r>
      <w:proofErr w:type="spellStart"/>
      <w:r w:rsidRPr="00726792">
        <w:rPr>
          <w:sz w:val="22"/>
        </w:rPr>
        <w:t>Sarhili</w:t>
      </w:r>
      <w:proofErr w:type="spellEnd"/>
      <w:r w:rsidRPr="00726792">
        <w:rPr>
          <w:sz w:val="22"/>
        </w:rPr>
        <w:t xml:space="preserve"> then sent two of his </w:t>
      </w:r>
      <w:proofErr w:type="spellStart"/>
      <w:r w:rsidRPr="00726792">
        <w:rPr>
          <w:sz w:val="22"/>
        </w:rPr>
        <w:t>councillors</w:t>
      </w:r>
      <w:proofErr w:type="spellEnd"/>
      <w:r w:rsidRPr="00726792">
        <w:rPr>
          <w:sz w:val="22"/>
        </w:rPr>
        <w:t xml:space="preserve"> to notify the chiefs under British jurisdiction that they must sacrifice their 'bewitched' cattle. Once </w:t>
      </w:r>
      <w:proofErr w:type="spellStart"/>
      <w:r w:rsidRPr="00726792">
        <w:rPr>
          <w:sz w:val="22"/>
        </w:rPr>
        <w:t>Sarhili</w:t>
      </w:r>
      <w:proofErr w:type="spellEnd"/>
      <w:r w:rsidRPr="00726792">
        <w:rPr>
          <w:sz w:val="22"/>
        </w:rPr>
        <w:t xml:space="preserve"> had come out in support, the movement gained enormous momentum.</w:t>
      </w:r>
    </w:p>
    <w:p w14:paraId="69CE7C4C" w14:textId="77777777" w:rsidR="00726792" w:rsidRPr="00726792" w:rsidRDefault="00726792" w:rsidP="00726792">
      <w:pPr>
        <w:rPr>
          <w:sz w:val="22"/>
        </w:rPr>
      </w:pPr>
      <w:r w:rsidRPr="00726792">
        <w:rPr>
          <w:sz w:val="22"/>
        </w:rPr>
        <w:t>But not all the Xhosa killed their cattle. Many refused to believe the truth of the prophecies and refused to waste their corn and neglect their gardens. By the end of 1856, so many cattle had been killed that the adherents of the movement had gone too far to turn back. Searching for a reason why the dead had not been resurrected as the prophecies promised, they blamed the 'selfish' actions of the 'Unbelievers' in preserving their cattle.</w:t>
      </w:r>
    </w:p>
    <w:p w14:paraId="31834F85" w14:textId="77777777" w:rsidR="00726792" w:rsidRPr="00726792" w:rsidRDefault="00726792" w:rsidP="00726792">
      <w:pPr>
        <w:rPr>
          <w:sz w:val="22"/>
        </w:rPr>
      </w:pPr>
      <w:r w:rsidRPr="00726792">
        <w:rPr>
          <w:sz w:val="22"/>
        </w:rPr>
        <w:t xml:space="preserve">As the Cattle-Killing frenzy swept </w:t>
      </w:r>
      <w:proofErr w:type="spellStart"/>
      <w:r w:rsidRPr="00726792">
        <w:rPr>
          <w:sz w:val="22"/>
        </w:rPr>
        <w:t>Xhosaland</w:t>
      </w:r>
      <w:proofErr w:type="spellEnd"/>
      <w:r w:rsidRPr="00726792">
        <w:rPr>
          <w:sz w:val="22"/>
        </w:rPr>
        <w:t xml:space="preserve">, </w:t>
      </w:r>
      <w:proofErr w:type="spellStart"/>
      <w:r w:rsidRPr="00726792">
        <w:rPr>
          <w:sz w:val="22"/>
        </w:rPr>
        <w:t>rumours</w:t>
      </w:r>
      <w:proofErr w:type="spellEnd"/>
      <w:r w:rsidRPr="00726792">
        <w:rPr>
          <w:sz w:val="22"/>
        </w:rPr>
        <w:t xml:space="preserve"> flew. The most striking of these was that the 'New People' foretold by </w:t>
      </w:r>
      <w:proofErr w:type="spellStart"/>
      <w:r w:rsidRPr="00726792">
        <w:rPr>
          <w:sz w:val="22"/>
        </w:rPr>
        <w:t>Nongqawuse</w:t>
      </w:r>
      <w:proofErr w:type="spellEnd"/>
      <w:r w:rsidRPr="00726792">
        <w:rPr>
          <w:sz w:val="22"/>
        </w:rPr>
        <w:t xml:space="preserve"> were in some way connected to the Russians, against whom the British were currently fighting -and being defeated -in the Crimean War. The Russians were therefore believed to be black, and coming over the sea to liberate the Xhosa and drive the whites into the sea, whereupon a new Utopia for the nation would begin. The individual magistrates who were stationed with chiefs under Governor Grey's system tried to persuade the chiefs of the foolishness of slaughtering their cattle, but with little success.</w:t>
      </w:r>
    </w:p>
    <w:p w14:paraId="158E67FA" w14:textId="77777777" w:rsidR="00726792" w:rsidRPr="00726792" w:rsidRDefault="00726792" w:rsidP="00726792">
      <w:pPr>
        <w:rPr>
          <w:sz w:val="22"/>
        </w:rPr>
      </w:pPr>
      <w:r w:rsidRPr="00726792">
        <w:rPr>
          <w:sz w:val="22"/>
        </w:rPr>
        <w:t xml:space="preserve">As hunger set in, the farms of the unbelievers were plundered and rage against them mounted. Blamed for the destitution around them, and denied any help from the colonial government, they became outcasts, scarcely any </w:t>
      </w:r>
      <w:r>
        <w:rPr>
          <w:sz w:val="22"/>
        </w:rPr>
        <w:t xml:space="preserve">better off than the Believers. </w:t>
      </w:r>
    </w:p>
    <w:p w14:paraId="1337A050" w14:textId="77777777" w:rsidR="00726792" w:rsidRPr="00726792" w:rsidRDefault="00726792" w:rsidP="00726792">
      <w:pPr>
        <w:rPr>
          <w:sz w:val="22"/>
        </w:rPr>
      </w:pPr>
      <w:r w:rsidRPr="00726792">
        <w:rPr>
          <w:sz w:val="22"/>
        </w:rPr>
        <w:t>By February 1857 , starvation and destitution was widespread. No definite date had as yet been set for the beginning of the New World, and so many cattle had been killed there was no sense in keeping those that remained alive.</w:t>
      </w:r>
    </w:p>
    <w:p w14:paraId="580DE345" w14:textId="77777777" w:rsidR="00726792" w:rsidRPr="00726792" w:rsidRDefault="00726792" w:rsidP="00726792">
      <w:pPr>
        <w:rPr>
          <w:sz w:val="22"/>
        </w:rPr>
      </w:pPr>
      <w:proofErr w:type="spellStart"/>
      <w:r w:rsidRPr="00726792">
        <w:rPr>
          <w:sz w:val="22"/>
        </w:rPr>
        <w:t>Sarhili</w:t>
      </w:r>
      <w:proofErr w:type="spellEnd"/>
      <w:r w:rsidRPr="00726792">
        <w:rPr>
          <w:sz w:val="22"/>
        </w:rPr>
        <w:t xml:space="preserve"> visited the </w:t>
      </w:r>
      <w:proofErr w:type="spellStart"/>
      <w:r w:rsidRPr="00726792">
        <w:rPr>
          <w:sz w:val="22"/>
        </w:rPr>
        <w:t>Gxarha</w:t>
      </w:r>
      <w:proofErr w:type="spellEnd"/>
      <w:r w:rsidRPr="00726792">
        <w:rPr>
          <w:sz w:val="22"/>
        </w:rPr>
        <w:t xml:space="preserve"> river mouth, and spoke with </w:t>
      </w:r>
      <w:proofErr w:type="spellStart"/>
      <w:r w:rsidRPr="00726792">
        <w:rPr>
          <w:sz w:val="22"/>
        </w:rPr>
        <w:t>Nongqawuse</w:t>
      </w:r>
      <w:proofErr w:type="spellEnd"/>
      <w:r w:rsidRPr="00726792">
        <w:rPr>
          <w:sz w:val="22"/>
        </w:rPr>
        <w:t xml:space="preserve"> and </w:t>
      </w:r>
      <w:proofErr w:type="spellStart"/>
      <w:r w:rsidRPr="00726792">
        <w:rPr>
          <w:sz w:val="22"/>
        </w:rPr>
        <w:t>Mhalakaza</w:t>
      </w:r>
      <w:proofErr w:type="spellEnd"/>
      <w:r w:rsidRPr="00726792">
        <w:rPr>
          <w:sz w:val="22"/>
        </w:rPr>
        <w:t xml:space="preserve"> for a long time. When he returned, he announced that the New World would begin in eight days. On the eighth day the sun would rise blood-red, before setting again, there would be a huge Thunderstorm, and then "The dead would arise". During the next eight days the Cattle- Killing rose to a climax. The Xhosa historian </w:t>
      </w:r>
      <w:proofErr w:type="spellStart"/>
      <w:r w:rsidRPr="00726792">
        <w:rPr>
          <w:sz w:val="22"/>
        </w:rPr>
        <w:t>Gqoba</w:t>
      </w:r>
      <w:proofErr w:type="spellEnd"/>
      <w:r w:rsidRPr="00726792">
        <w:rPr>
          <w:sz w:val="22"/>
        </w:rPr>
        <w:t xml:space="preserve">  reported that on the eighth day - " The sun rose just like any other sun. The Believers withdrew into their houses all day, fastened tightly behind their doors, peeping outside occasionally through little holes in their dwellings until the sun disappeared. . . "</w:t>
      </w:r>
    </w:p>
    <w:p w14:paraId="27D4AF7A" w14:textId="77777777" w:rsidR="00726792" w:rsidRPr="00726792" w:rsidRDefault="00726792" w:rsidP="00726792">
      <w:pPr>
        <w:rPr>
          <w:sz w:val="22"/>
        </w:rPr>
      </w:pPr>
      <w:r w:rsidRPr="00726792">
        <w:rPr>
          <w:sz w:val="22"/>
        </w:rPr>
        <w:t xml:space="preserve">The estimated figure of those who died as result of the cattle-killing stands at 40,000. In addition, the Governor of the Cape instigated a massive </w:t>
      </w:r>
      <w:proofErr w:type="spellStart"/>
      <w:r w:rsidRPr="00726792">
        <w:rPr>
          <w:sz w:val="22"/>
        </w:rPr>
        <w:t>programme</w:t>
      </w:r>
      <w:proofErr w:type="spellEnd"/>
      <w:r w:rsidRPr="00726792">
        <w:rPr>
          <w:sz w:val="22"/>
        </w:rPr>
        <w:t xml:space="preserve"> of </w:t>
      </w:r>
      <w:proofErr w:type="spellStart"/>
      <w:r w:rsidRPr="00726792">
        <w:rPr>
          <w:sz w:val="22"/>
        </w:rPr>
        <w:t>labour</w:t>
      </w:r>
      <w:proofErr w:type="spellEnd"/>
      <w:r w:rsidRPr="00726792">
        <w:rPr>
          <w:sz w:val="22"/>
        </w:rPr>
        <w:t xml:space="preserve"> 'recruitment' which led to thousands of Xhosa being transported across the border into Cape Colony. Magistrates were instructed only to give food and relief to those who were willing to be contracted for </w:t>
      </w:r>
      <w:proofErr w:type="spellStart"/>
      <w:r w:rsidRPr="00726792">
        <w:rPr>
          <w:sz w:val="22"/>
        </w:rPr>
        <w:t>labour</w:t>
      </w:r>
      <w:proofErr w:type="spellEnd"/>
      <w:r w:rsidRPr="00726792">
        <w:rPr>
          <w:sz w:val="22"/>
        </w:rPr>
        <w:t xml:space="preserve"> in the colony. Those who agreed were obliged to sign a term of agreement whereby they expressed their willingness to work anywhere in Cape Colony for any wage that was offered.</w:t>
      </w:r>
    </w:p>
    <w:p w14:paraId="255C93E5" w14:textId="77777777" w:rsidR="00726792" w:rsidRPr="00726792" w:rsidRDefault="00726792" w:rsidP="00726792">
      <w:pPr>
        <w:rPr>
          <w:sz w:val="22"/>
        </w:rPr>
      </w:pPr>
      <w:r w:rsidRPr="00726792">
        <w:rPr>
          <w:sz w:val="22"/>
        </w:rPr>
        <w:lastRenderedPageBreak/>
        <w:t>So what could have possessed the Xhosa to do such a thing? To answer this question modern historians must ignore colonial theories of '</w:t>
      </w:r>
      <w:proofErr w:type="spellStart"/>
      <w:r w:rsidRPr="00726792">
        <w:rPr>
          <w:sz w:val="22"/>
        </w:rPr>
        <w:t>superstion</w:t>
      </w:r>
      <w:proofErr w:type="spellEnd"/>
      <w:r w:rsidRPr="00726792">
        <w:rPr>
          <w:sz w:val="22"/>
        </w:rPr>
        <w:t>' and 'delusion' as well as the long-held belief amongst the Xhosa that the prophecies were planted by the British administration in order to orchestrate the fall of the Xhosa nation. Instead one must grasp both the cultural background to the killings and the historical context in which they happened.</w:t>
      </w:r>
    </w:p>
    <w:p w14:paraId="6BA270FC" w14:textId="77777777" w:rsidR="00726792" w:rsidRPr="00726792" w:rsidRDefault="00726792" w:rsidP="00726792">
      <w:pPr>
        <w:rPr>
          <w:sz w:val="22"/>
        </w:rPr>
      </w:pPr>
      <w:r w:rsidRPr="00726792">
        <w:rPr>
          <w:sz w:val="22"/>
        </w:rPr>
        <w:t xml:space="preserve">There is a strong place in traditional African religion of vision and prophecy, especially by girls and women. It was therefore not difficult for the Xhosa to believe in </w:t>
      </w:r>
      <w:proofErr w:type="spellStart"/>
      <w:r w:rsidRPr="00726792">
        <w:rPr>
          <w:sz w:val="22"/>
        </w:rPr>
        <w:t>Nongqawuse</w:t>
      </w:r>
      <w:proofErr w:type="spellEnd"/>
      <w:r w:rsidRPr="00726792">
        <w:rPr>
          <w:sz w:val="22"/>
        </w:rPr>
        <w:t xml:space="preserve"> and her prophecies. The place of cleansing and purification in the Xhosa religious system also played a central role in the Cattle-Killing. The cattle were to be killed because their owners had 'contaminated' them. Prior to the cattle-killing, the herds of the Xhosa had been repeatedly decimated by a disease called </w:t>
      </w:r>
      <w:proofErr w:type="spellStart"/>
      <w:r w:rsidRPr="00726792">
        <w:rPr>
          <w:sz w:val="22"/>
        </w:rPr>
        <w:t>lungsickness</w:t>
      </w:r>
      <w:proofErr w:type="spellEnd"/>
      <w:r w:rsidRPr="00726792">
        <w:rPr>
          <w:sz w:val="22"/>
        </w:rPr>
        <w:t xml:space="preserve">, brought to South Africa by cattle imported from Europe. The </w:t>
      </w:r>
      <w:proofErr w:type="spellStart"/>
      <w:r w:rsidRPr="00726792">
        <w:rPr>
          <w:sz w:val="22"/>
        </w:rPr>
        <w:t>Lungsickness</w:t>
      </w:r>
      <w:proofErr w:type="spellEnd"/>
      <w:r w:rsidRPr="00726792">
        <w:rPr>
          <w:sz w:val="22"/>
        </w:rPr>
        <w:t xml:space="preserve"> epizootic which preceded the Cattle-Killing made it even easier for the Xhosa to believe that the cattle were 'infected' and must therefore be destroyed.</w:t>
      </w:r>
    </w:p>
    <w:p w14:paraId="51D5679C" w14:textId="77777777" w:rsidR="00726792" w:rsidRPr="00726792" w:rsidRDefault="00726792" w:rsidP="00726792">
      <w:pPr>
        <w:rPr>
          <w:sz w:val="22"/>
        </w:rPr>
      </w:pPr>
      <w:r w:rsidRPr="00726792">
        <w:rPr>
          <w:sz w:val="22"/>
        </w:rPr>
        <w:t xml:space="preserve">Sickness was associated in traditional culture with witchcraft and sorcery. If the cattle were dying, then the owners were at fault because they had allowed witchcraft to be </w:t>
      </w:r>
      <w:proofErr w:type="spellStart"/>
      <w:r w:rsidRPr="00726792">
        <w:rPr>
          <w:sz w:val="22"/>
        </w:rPr>
        <w:t>practised</w:t>
      </w:r>
      <w:proofErr w:type="spellEnd"/>
      <w:r w:rsidRPr="00726792">
        <w:rPr>
          <w:sz w:val="22"/>
        </w:rPr>
        <w:t xml:space="preserve"> in their community. In order to make way for </w:t>
      </w:r>
      <w:proofErr w:type="spellStart"/>
      <w:r w:rsidRPr="00726792">
        <w:rPr>
          <w:sz w:val="22"/>
        </w:rPr>
        <w:t>Nongqawuse's</w:t>
      </w:r>
      <w:proofErr w:type="spellEnd"/>
      <w:r w:rsidRPr="00726792">
        <w:rPr>
          <w:sz w:val="22"/>
        </w:rPr>
        <w:t xml:space="preserve"> vision of a New World without the hardship and oppression of the present one, the impure cattle, crops and animals had to be destroyed. Cattle sacrifice was a common way of appeasing angry ancestral spirits, which again fitted in perfectly with the message of </w:t>
      </w:r>
      <w:proofErr w:type="spellStart"/>
      <w:r w:rsidRPr="00726792">
        <w:rPr>
          <w:sz w:val="22"/>
        </w:rPr>
        <w:t>Nongqawuse</w:t>
      </w:r>
      <w:proofErr w:type="spellEnd"/>
      <w:r w:rsidRPr="00726792">
        <w:rPr>
          <w:sz w:val="22"/>
        </w:rPr>
        <w:t xml:space="preserve"> about the coming of the New People.</w:t>
      </w:r>
    </w:p>
    <w:p w14:paraId="02F4B374" w14:textId="77777777" w:rsidR="00726792" w:rsidRPr="00726792" w:rsidRDefault="00726792" w:rsidP="00726792">
      <w:pPr>
        <w:rPr>
          <w:sz w:val="22"/>
        </w:rPr>
      </w:pPr>
      <w:r w:rsidRPr="00726792">
        <w:rPr>
          <w:sz w:val="22"/>
        </w:rPr>
        <w:t xml:space="preserve">Although no credence is nowadays given to theories that the British administrators deliberately </w:t>
      </w:r>
      <w:proofErr w:type="spellStart"/>
      <w:r w:rsidRPr="00726792">
        <w:rPr>
          <w:sz w:val="22"/>
        </w:rPr>
        <w:t>organised</w:t>
      </w:r>
      <w:proofErr w:type="spellEnd"/>
      <w:r w:rsidRPr="00726792">
        <w:rPr>
          <w:sz w:val="22"/>
        </w:rPr>
        <w:t xml:space="preserve"> the cattle killing, some blame for it must lie with the teachings of the Christian missionaries who had been active in </w:t>
      </w:r>
      <w:proofErr w:type="spellStart"/>
      <w:r w:rsidRPr="00726792">
        <w:rPr>
          <w:sz w:val="22"/>
        </w:rPr>
        <w:t>Xhosaland</w:t>
      </w:r>
      <w:proofErr w:type="spellEnd"/>
      <w:r w:rsidRPr="00726792">
        <w:rPr>
          <w:sz w:val="22"/>
        </w:rPr>
        <w:t xml:space="preserve"> for some time.</w:t>
      </w:r>
    </w:p>
    <w:p w14:paraId="00950C36" w14:textId="77777777" w:rsidR="00726792" w:rsidRPr="00726792" w:rsidRDefault="00726792" w:rsidP="00726792">
      <w:pPr>
        <w:rPr>
          <w:sz w:val="22"/>
        </w:rPr>
      </w:pPr>
      <w:r w:rsidRPr="00726792">
        <w:rPr>
          <w:sz w:val="22"/>
        </w:rPr>
        <w:t xml:space="preserve">The influx of Western religious thought on the minds of Xhosa people had been considerable, despite a relatively small number of formal conversions. </w:t>
      </w:r>
      <w:proofErr w:type="spellStart"/>
      <w:r w:rsidRPr="00726792">
        <w:rPr>
          <w:sz w:val="22"/>
        </w:rPr>
        <w:t>Mhalakaza</w:t>
      </w:r>
      <w:proofErr w:type="spellEnd"/>
      <w:r w:rsidRPr="00726792">
        <w:rPr>
          <w:sz w:val="22"/>
        </w:rPr>
        <w:t xml:space="preserve">, the uncle of </w:t>
      </w:r>
      <w:proofErr w:type="spellStart"/>
      <w:r w:rsidRPr="00726792">
        <w:rPr>
          <w:sz w:val="22"/>
        </w:rPr>
        <w:t>Nongqawuse</w:t>
      </w:r>
      <w:proofErr w:type="spellEnd"/>
      <w:r w:rsidRPr="00726792">
        <w:rPr>
          <w:sz w:val="22"/>
        </w:rPr>
        <w:t xml:space="preserve"> and the driving force behind the Cattle-Killing movement, had been in his youth a servant to Archdeacon Nathanial Merriman of the Cape, and had been confirmed into the Anglican church. Perhaps in the mind of </w:t>
      </w:r>
      <w:proofErr w:type="spellStart"/>
      <w:r w:rsidRPr="00726792">
        <w:rPr>
          <w:sz w:val="22"/>
        </w:rPr>
        <w:t>Mhalakaza</w:t>
      </w:r>
      <w:proofErr w:type="spellEnd"/>
      <w:r w:rsidRPr="00726792">
        <w:rPr>
          <w:sz w:val="22"/>
        </w:rPr>
        <w:t xml:space="preserve"> and the Believers, the Christian concept of resurrection took root in the idea of the ancestors rising from the dead.</w:t>
      </w:r>
    </w:p>
    <w:p w14:paraId="71022764" w14:textId="77777777" w:rsidR="00726792" w:rsidRPr="00726792" w:rsidRDefault="00726792" w:rsidP="00726792">
      <w:pPr>
        <w:rPr>
          <w:sz w:val="22"/>
        </w:rPr>
      </w:pPr>
      <w:r w:rsidRPr="00726792">
        <w:rPr>
          <w:sz w:val="22"/>
        </w:rPr>
        <w:t xml:space="preserve">According to the historian JB </w:t>
      </w:r>
      <w:proofErr w:type="spellStart"/>
      <w:r w:rsidRPr="00726792">
        <w:rPr>
          <w:sz w:val="22"/>
        </w:rPr>
        <w:t>Peires</w:t>
      </w:r>
      <w:proofErr w:type="spellEnd"/>
      <w:r w:rsidRPr="00726792">
        <w:rPr>
          <w:sz w:val="22"/>
        </w:rPr>
        <w:t xml:space="preserve">, 'This fusion of Xhosa and Christian prophecies created an apocalyptic tradition which outlasted the Cattle-Killing and remained potent well into the twentieth century.' The talk of whites being swept into the sea that accompanied </w:t>
      </w:r>
      <w:proofErr w:type="spellStart"/>
      <w:r w:rsidRPr="00726792">
        <w:rPr>
          <w:sz w:val="22"/>
        </w:rPr>
        <w:t>Nongqawuse's</w:t>
      </w:r>
      <w:proofErr w:type="spellEnd"/>
      <w:r w:rsidRPr="00726792">
        <w:rPr>
          <w:sz w:val="22"/>
        </w:rPr>
        <w:t xml:space="preserve"> prophecies was not revolutionary in a political sense, but it did pave the way for a crossover between religious movements and political ones.</w:t>
      </w:r>
    </w:p>
    <w:p w14:paraId="7AAE2BDE" w14:textId="77777777" w:rsidR="00726792" w:rsidRPr="00726792" w:rsidRDefault="00726792" w:rsidP="00726792">
      <w:pPr>
        <w:rPr>
          <w:sz w:val="22"/>
        </w:rPr>
      </w:pPr>
      <w:r w:rsidRPr="00726792">
        <w:rPr>
          <w:sz w:val="22"/>
        </w:rPr>
        <w:t>The Xhosa Cattle-Killing was a very early example of a mass movement. The self-sacrifice involved in destroying the resources controlled by the ruling classes, but needed by the nation as a whole, can perhaps be connected to elements in 20th-century nationalist activity, such as bus or shop boycotts, civil disobedience or mass arrests.</w:t>
      </w:r>
    </w:p>
    <w:p w14:paraId="06D5DD1C" w14:textId="77777777" w:rsidR="00726792" w:rsidRPr="00726792" w:rsidRDefault="00726792" w:rsidP="00726792">
      <w:pPr>
        <w:rPr>
          <w:sz w:val="22"/>
        </w:rPr>
      </w:pPr>
      <w:r w:rsidRPr="00726792">
        <w:rPr>
          <w:sz w:val="22"/>
        </w:rPr>
        <w:t xml:space="preserve">This comparison with twentieth-century nationalist movements can be taken further. Although not intrinsically an anti-European movement, the Xhosa Cattle-Killing can be seen as an assertion of black identity. Steve Biko coined the slogan 'Black man, you are on your own' for his philosophy of Black Consciousness, and likewise, whites were simply ignored in the prophecies of </w:t>
      </w:r>
      <w:proofErr w:type="spellStart"/>
      <w:r w:rsidRPr="00726792">
        <w:rPr>
          <w:sz w:val="22"/>
        </w:rPr>
        <w:t>Mhalakaza</w:t>
      </w:r>
      <w:proofErr w:type="spellEnd"/>
      <w:r w:rsidRPr="00726792">
        <w:rPr>
          <w:sz w:val="22"/>
        </w:rPr>
        <w:t xml:space="preserve"> and </w:t>
      </w:r>
      <w:proofErr w:type="spellStart"/>
      <w:r w:rsidRPr="00726792">
        <w:rPr>
          <w:sz w:val="22"/>
        </w:rPr>
        <w:t>Nongqawuse</w:t>
      </w:r>
      <w:proofErr w:type="spellEnd"/>
      <w:r w:rsidRPr="00726792">
        <w:rPr>
          <w:sz w:val="22"/>
        </w:rPr>
        <w:t xml:space="preserve"> - they had no part to play in the New World of the Xhosa. Western Christian images were adapted by the Cattle-Killing prophets for their own ends and incorporated into a specifically black world picture, which also drew on the rich seam of traditional Xhosa culture and the image of an </w:t>
      </w:r>
      <w:proofErr w:type="spellStart"/>
      <w:r w:rsidRPr="00726792">
        <w:rPr>
          <w:sz w:val="22"/>
        </w:rPr>
        <w:t>idealised</w:t>
      </w:r>
      <w:proofErr w:type="spellEnd"/>
      <w:r w:rsidRPr="00726792">
        <w:rPr>
          <w:sz w:val="22"/>
        </w:rPr>
        <w:t xml:space="preserve"> past.</w:t>
      </w:r>
    </w:p>
    <w:p w14:paraId="55903F95" w14:textId="10AB8532" w:rsidR="00726792" w:rsidRDefault="00726792" w:rsidP="00726792">
      <w:pPr>
        <w:rPr>
          <w:sz w:val="22"/>
        </w:rPr>
      </w:pPr>
      <w:r w:rsidRPr="00726792">
        <w:rPr>
          <w:sz w:val="22"/>
        </w:rPr>
        <w:t>These factors suggest that the Cattle-Killing could be viewed as a prelude to later resistance ideologies of Africanism and Black Consciousness. As such it should be regarded not as a shameful secret in the history of the Xhosa people, but as an early form of black consciousness and resistance.</w:t>
      </w:r>
    </w:p>
    <w:p w14:paraId="1F219A3F" w14:textId="67271683" w:rsidR="00142652" w:rsidRDefault="00142652" w:rsidP="00726792">
      <w:pPr>
        <w:rPr>
          <w:sz w:val="22"/>
        </w:rPr>
      </w:pPr>
    </w:p>
    <w:p w14:paraId="31366C49" w14:textId="77777777" w:rsidR="006A0361" w:rsidRDefault="006A0361" w:rsidP="00142652">
      <w:pPr>
        <w:autoSpaceDE w:val="0"/>
        <w:autoSpaceDN w:val="0"/>
        <w:adjustRightInd w:val="0"/>
        <w:spacing w:after="0"/>
        <w:jc w:val="center"/>
        <w:rPr>
          <w:rFonts w:ascii="Arial" w:hAnsi="Arial" w:cs="Arial"/>
          <w:b/>
          <w:bCs/>
          <w:sz w:val="36"/>
          <w:szCs w:val="36"/>
        </w:rPr>
      </w:pPr>
    </w:p>
    <w:p w14:paraId="16184B8C" w14:textId="77777777" w:rsidR="006A0361" w:rsidRDefault="006A0361" w:rsidP="00142652">
      <w:pPr>
        <w:autoSpaceDE w:val="0"/>
        <w:autoSpaceDN w:val="0"/>
        <w:adjustRightInd w:val="0"/>
        <w:spacing w:after="0"/>
        <w:jc w:val="center"/>
        <w:rPr>
          <w:rFonts w:ascii="Arial" w:hAnsi="Arial" w:cs="Arial"/>
          <w:b/>
          <w:bCs/>
          <w:sz w:val="36"/>
          <w:szCs w:val="36"/>
        </w:rPr>
      </w:pPr>
    </w:p>
    <w:p w14:paraId="0BF798AE" w14:textId="4812D8E9" w:rsidR="00142652" w:rsidRPr="00142652" w:rsidRDefault="00142652" w:rsidP="00142652">
      <w:pPr>
        <w:autoSpaceDE w:val="0"/>
        <w:autoSpaceDN w:val="0"/>
        <w:adjustRightInd w:val="0"/>
        <w:spacing w:after="0"/>
        <w:jc w:val="center"/>
        <w:rPr>
          <w:rFonts w:ascii="BookAntiqua" w:hAnsi="BookAntiqua" w:cs="BookAntiqua"/>
          <w:b/>
          <w:bCs/>
          <w:sz w:val="30"/>
          <w:szCs w:val="30"/>
        </w:rPr>
      </w:pPr>
      <w:bookmarkStart w:id="0" w:name="_GoBack"/>
      <w:bookmarkEnd w:id="0"/>
      <w:r w:rsidRPr="00142652">
        <w:rPr>
          <w:rFonts w:ascii="Arial" w:hAnsi="Arial" w:cs="Arial"/>
          <w:b/>
          <w:bCs/>
          <w:sz w:val="36"/>
          <w:szCs w:val="36"/>
        </w:rPr>
        <w:lastRenderedPageBreak/>
        <w:t>Zulu Kingdom</w:t>
      </w:r>
    </w:p>
    <w:p w14:paraId="34A8F3D3" w14:textId="77777777" w:rsidR="00142652" w:rsidRDefault="00142652" w:rsidP="00142652">
      <w:pPr>
        <w:autoSpaceDE w:val="0"/>
        <w:autoSpaceDN w:val="0"/>
        <w:adjustRightInd w:val="0"/>
        <w:spacing w:after="0"/>
        <w:ind w:firstLine="720"/>
        <w:rPr>
          <w:rFonts w:ascii="BookAntiqua" w:hAnsi="BookAntiqua" w:cs="BookAntiqua"/>
        </w:rPr>
      </w:pPr>
      <w:r>
        <w:rPr>
          <w:rFonts w:ascii="BookAntiqua" w:hAnsi="BookAntiqua" w:cs="BookAntiqua"/>
        </w:rPr>
        <w:t xml:space="preserve">The ecological balance that most Africans had attained through </w:t>
      </w:r>
      <w:proofErr w:type="spellStart"/>
      <w:r>
        <w:rPr>
          <w:rFonts w:ascii="BookAntiqua" w:hAnsi="BookAntiqua" w:cs="BookAntiqua"/>
        </w:rPr>
        <w:t>stockkeeping</w:t>
      </w:r>
      <w:proofErr w:type="spellEnd"/>
      <w:r>
        <w:rPr>
          <w:rFonts w:ascii="BookAntiqua" w:hAnsi="BookAntiqua" w:cs="BookAntiqua"/>
        </w:rPr>
        <w:t xml:space="preserve"> and mixed farming, including the cultivation of grains, was a delicate, if successful one. In Zululand, an area well-suited to its cattle-keeping cultivators, a system of exploitation of native grasses had developed, whereby the configuration of grass types available in different seasons and at different elevations affected the development of political and economic units. Territorial expansion took place to acquire seasonal pasturelands.</w:t>
      </w:r>
    </w:p>
    <w:p w14:paraId="509EAA5C" w14:textId="77777777" w:rsidR="00142652" w:rsidRDefault="00142652" w:rsidP="00142652">
      <w:pPr>
        <w:autoSpaceDE w:val="0"/>
        <w:autoSpaceDN w:val="0"/>
        <w:adjustRightInd w:val="0"/>
        <w:spacing w:after="0"/>
        <w:ind w:firstLine="720"/>
        <w:rPr>
          <w:rFonts w:ascii="BookAntiqua" w:hAnsi="BookAntiqua" w:cs="BookAntiqua"/>
        </w:rPr>
      </w:pPr>
      <w:r>
        <w:rPr>
          <w:rFonts w:ascii="BookAntiqua" w:hAnsi="BookAntiqua" w:cs="BookAntiqua"/>
        </w:rPr>
        <w:t>The first half of the nineteenth century saw the rise and consolidation of the great Zulu kingdom. That the centralization of authority and increased expansionary efforts occurred following the great famine is not coincidental.</w:t>
      </w:r>
    </w:p>
    <w:p w14:paraId="71FA7AEA" w14:textId="77777777" w:rsidR="00142652" w:rsidRDefault="00142652" w:rsidP="00142652">
      <w:pPr>
        <w:autoSpaceDE w:val="0"/>
        <w:autoSpaceDN w:val="0"/>
        <w:adjustRightInd w:val="0"/>
        <w:spacing w:after="0"/>
        <w:ind w:firstLine="720"/>
        <w:rPr>
          <w:rFonts w:ascii="BookAntiqua" w:hAnsi="BookAntiqua" w:cs="BookAntiqua"/>
        </w:rPr>
      </w:pPr>
      <w:r>
        <w:rPr>
          <w:rFonts w:ascii="BookAntiqua" w:hAnsi="BookAntiqua" w:cs="BookAntiqua"/>
        </w:rPr>
        <w:t xml:space="preserve">During the famine larger villages were needed to defend grain storage from the attacks of marauders. The control of cattle over a larger area was also necessary to compensate for the decrease in palatable grasses. One great revolutionary leader known as </w:t>
      </w:r>
      <w:proofErr w:type="spellStart"/>
      <w:r>
        <w:rPr>
          <w:rFonts w:ascii="BookAntiqua" w:hAnsi="BookAntiqua" w:cs="BookAntiqua"/>
        </w:rPr>
        <w:t>Shaka</w:t>
      </w:r>
      <w:proofErr w:type="spellEnd"/>
      <w:r>
        <w:rPr>
          <w:rFonts w:ascii="BookAntiqua" w:hAnsi="BookAntiqua" w:cs="BookAntiqua"/>
        </w:rPr>
        <w:t xml:space="preserve"> (r. 1818–1828) exploited the crisis. Of enormous importance was </w:t>
      </w:r>
      <w:proofErr w:type="spellStart"/>
      <w:r>
        <w:rPr>
          <w:rFonts w:ascii="BookAntiqua" w:hAnsi="BookAntiqua" w:cs="BookAntiqua"/>
        </w:rPr>
        <w:t>Shaka’s</w:t>
      </w:r>
      <w:proofErr w:type="spellEnd"/>
      <w:r>
        <w:rPr>
          <w:rFonts w:ascii="BookAntiqua" w:hAnsi="BookAntiqua" w:cs="BookAntiqua"/>
        </w:rPr>
        <w:t xml:space="preserve"> control over three factors of production: cattle, women, and marriage. Some of the tremendous changes of </w:t>
      </w:r>
      <w:proofErr w:type="spellStart"/>
      <w:r>
        <w:rPr>
          <w:rFonts w:ascii="BookAntiqua" w:hAnsi="BookAntiqua" w:cs="BookAntiqua"/>
        </w:rPr>
        <w:t>Shaka’s</w:t>
      </w:r>
      <w:proofErr w:type="spellEnd"/>
      <w:r>
        <w:rPr>
          <w:rFonts w:ascii="BookAntiqua" w:hAnsi="BookAntiqua" w:cs="BookAntiqua"/>
        </w:rPr>
        <w:t xml:space="preserve"> time were inevitable. Revolutions in military tactics (the use of a new weapon, the short stabbing spear, and a new formation, the cow-horn formation) included the conversion of the traditional age-grade system into a military organization. The system was an association of similar-aged males, who from boyhood to manhood created regiments in a unitary, nationalized army. Social changes also made the chief more powerful.</w:t>
      </w:r>
    </w:p>
    <w:p w14:paraId="314A47A3" w14:textId="77777777" w:rsidR="00142652" w:rsidRDefault="00142652" w:rsidP="00142652">
      <w:pPr>
        <w:autoSpaceDE w:val="0"/>
        <w:autoSpaceDN w:val="0"/>
        <w:adjustRightInd w:val="0"/>
        <w:spacing w:after="0"/>
        <w:ind w:firstLine="720"/>
        <w:rPr>
          <w:rFonts w:ascii="BookAntiqua" w:hAnsi="BookAntiqua" w:cs="BookAntiqua"/>
        </w:rPr>
      </w:pPr>
      <w:r>
        <w:rPr>
          <w:rFonts w:ascii="BookAntiqua" w:hAnsi="BookAntiqua" w:cs="BookAntiqua"/>
        </w:rPr>
        <w:t xml:space="preserve">Through his control over marriage (and thus population and production), </w:t>
      </w:r>
      <w:proofErr w:type="spellStart"/>
      <w:r>
        <w:rPr>
          <w:rFonts w:ascii="BookAntiqua" w:hAnsi="BookAntiqua" w:cs="BookAntiqua"/>
        </w:rPr>
        <w:t>Shaka</w:t>
      </w:r>
      <w:proofErr w:type="spellEnd"/>
      <w:r>
        <w:rPr>
          <w:rFonts w:ascii="BookAntiqua" w:hAnsi="BookAntiqua" w:cs="BookAntiqua"/>
        </w:rPr>
        <w:t xml:space="preserve"> was able to revolutionize Zulu social relations. Marriage practices had potentially important economic and political consequences. As social and political transactions, marriages transferred wealth and created strategic alliances between families. </w:t>
      </w:r>
      <w:proofErr w:type="spellStart"/>
      <w:r>
        <w:rPr>
          <w:rFonts w:ascii="BookAntiqua" w:hAnsi="BookAntiqua" w:cs="BookAntiqua"/>
        </w:rPr>
        <w:t>Shaka</w:t>
      </w:r>
      <w:proofErr w:type="spellEnd"/>
      <w:r>
        <w:rPr>
          <w:rFonts w:ascii="BookAntiqua" w:hAnsi="BookAntiqua" w:cs="BookAntiqua"/>
        </w:rPr>
        <w:t xml:space="preserve">, by delaying the marriage of his young soldiers, was able to control the movement of a significant proportion of the kingdom’s power and production. With marriages delayed and warfare increased, </w:t>
      </w:r>
      <w:proofErr w:type="spellStart"/>
      <w:r>
        <w:rPr>
          <w:rFonts w:ascii="BookAntiqua" w:hAnsi="BookAntiqua" w:cs="BookAntiqua"/>
        </w:rPr>
        <w:t>Shaka</w:t>
      </w:r>
      <w:proofErr w:type="spellEnd"/>
      <w:r>
        <w:rPr>
          <w:rFonts w:ascii="BookAntiqua" w:hAnsi="BookAntiqua" w:cs="BookAntiqua"/>
        </w:rPr>
        <w:t xml:space="preserve"> was able to resolve the population pressures that the </w:t>
      </w:r>
      <w:proofErr w:type="spellStart"/>
      <w:r>
        <w:rPr>
          <w:rFonts w:ascii="BookAntiqua" w:hAnsi="BookAntiqua" w:cs="BookAntiqua"/>
        </w:rPr>
        <w:t>Madlathule</w:t>
      </w:r>
      <w:proofErr w:type="spellEnd"/>
      <w:r>
        <w:rPr>
          <w:rFonts w:ascii="BookAntiqua" w:hAnsi="BookAntiqua" w:cs="BookAntiqua"/>
        </w:rPr>
        <w:t xml:space="preserve"> had induced. To his enemies </w:t>
      </w:r>
      <w:proofErr w:type="spellStart"/>
      <w:r>
        <w:rPr>
          <w:rFonts w:ascii="BookAntiqua" w:hAnsi="BookAntiqua" w:cs="BookAntiqua"/>
        </w:rPr>
        <w:t>Shaka</w:t>
      </w:r>
      <w:proofErr w:type="spellEnd"/>
      <w:r>
        <w:rPr>
          <w:rFonts w:ascii="BookAntiqua" w:hAnsi="BookAntiqua" w:cs="BookAntiqua"/>
        </w:rPr>
        <w:t xml:space="preserve"> became a beastly and harsh ruler. He became a legend in almost every version of southern African history.</w:t>
      </w:r>
    </w:p>
    <w:p w14:paraId="09AB0FF6" w14:textId="77777777" w:rsidR="00142652" w:rsidRDefault="00142652" w:rsidP="00142652">
      <w:pPr>
        <w:autoSpaceDE w:val="0"/>
        <w:autoSpaceDN w:val="0"/>
        <w:adjustRightInd w:val="0"/>
        <w:spacing w:after="0"/>
        <w:rPr>
          <w:rFonts w:ascii="Arial" w:hAnsi="Arial" w:cs="Arial"/>
          <w:i/>
          <w:iCs/>
          <w:sz w:val="26"/>
          <w:szCs w:val="26"/>
        </w:rPr>
      </w:pPr>
      <w:r>
        <w:rPr>
          <w:rFonts w:ascii="Arial" w:hAnsi="Arial" w:cs="Arial"/>
          <w:sz w:val="26"/>
          <w:szCs w:val="26"/>
        </w:rPr>
        <w:t xml:space="preserve">The Impact of the </w:t>
      </w:r>
      <w:r>
        <w:rPr>
          <w:rFonts w:ascii="Arial" w:hAnsi="Arial" w:cs="Arial"/>
          <w:i/>
          <w:iCs/>
          <w:sz w:val="26"/>
          <w:szCs w:val="26"/>
        </w:rPr>
        <w:t>Mfecane</w:t>
      </w:r>
    </w:p>
    <w:p w14:paraId="028FF862" w14:textId="77777777" w:rsidR="00142652" w:rsidRPr="0021596D" w:rsidRDefault="00142652" w:rsidP="00142652">
      <w:pPr>
        <w:autoSpaceDE w:val="0"/>
        <w:autoSpaceDN w:val="0"/>
        <w:adjustRightInd w:val="0"/>
        <w:spacing w:after="0"/>
        <w:ind w:firstLine="720"/>
        <w:rPr>
          <w:rFonts w:ascii="BookAntiqua" w:hAnsi="BookAntiqua" w:cs="BookAntiqua"/>
        </w:rPr>
      </w:pPr>
      <w:r>
        <w:rPr>
          <w:rFonts w:ascii="BookAntiqua" w:hAnsi="BookAntiqua" w:cs="BookAntiqua"/>
        </w:rPr>
        <w:t xml:space="preserve">The era after the famine came to be called the </w:t>
      </w:r>
      <w:r>
        <w:rPr>
          <w:rFonts w:ascii="BookAntiqua-Italic" w:hAnsi="BookAntiqua-Italic" w:cs="BookAntiqua-Italic"/>
          <w:i/>
          <w:iCs/>
        </w:rPr>
        <w:t>Mfecane</w:t>
      </w:r>
      <w:r>
        <w:rPr>
          <w:rFonts w:ascii="BookAntiqua" w:hAnsi="BookAntiqua" w:cs="BookAntiqua"/>
        </w:rPr>
        <w:t xml:space="preserve">, the “time of the crushing.” The forces and peoples of the </w:t>
      </w:r>
      <w:r>
        <w:rPr>
          <w:rFonts w:ascii="BookAntiqua-Italic" w:hAnsi="BookAntiqua-Italic" w:cs="BookAntiqua-Italic"/>
          <w:i/>
          <w:iCs/>
        </w:rPr>
        <w:t xml:space="preserve">Mfecane </w:t>
      </w:r>
      <w:r>
        <w:rPr>
          <w:rFonts w:ascii="BookAntiqua" w:hAnsi="BookAntiqua" w:cs="BookAntiqua"/>
        </w:rPr>
        <w:t xml:space="preserve">transformed the region, and societies that could not resist </w:t>
      </w:r>
      <w:proofErr w:type="spellStart"/>
      <w:r>
        <w:rPr>
          <w:rFonts w:ascii="BookAntiqua" w:hAnsi="BookAntiqua" w:cs="BookAntiqua"/>
        </w:rPr>
        <w:t>Shaka’s</w:t>
      </w:r>
      <w:proofErr w:type="spellEnd"/>
      <w:r>
        <w:rPr>
          <w:rFonts w:ascii="BookAntiqua" w:hAnsi="BookAntiqua" w:cs="BookAntiqua"/>
        </w:rPr>
        <w:t xml:space="preserve"> armies became starving, landless refugees. Survivors were highly militarized. Small political units were no longer viable; populations were dramatically redistributed across </w:t>
      </w:r>
      <w:proofErr w:type="gramStart"/>
      <w:r>
        <w:rPr>
          <w:rFonts w:ascii="BookAntiqua" w:hAnsi="BookAntiqua" w:cs="BookAntiqua"/>
        </w:rPr>
        <w:t>southern  Africa</w:t>
      </w:r>
      <w:proofErr w:type="gramEnd"/>
      <w:r>
        <w:rPr>
          <w:rFonts w:ascii="BookAntiqua" w:hAnsi="BookAntiqua" w:cs="BookAntiqua"/>
        </w:rPr>
        <w:t xml:space="preserve">. The Great Trek era (1836–1854) of Afrikaner history was the collision of Boer expansion with these forces. The mid-nineteenth century presents a momentary balance of power: the independent states of the Zulu and other Africans, independent Boer “republics” (not much more than lumps of settlements), and British control over two southern African colonies, Cape and Natal. The </w:t>
      </w:r>
      <w:r>
        <w:rPr>
          <w:rFonts w:ascii="BookAntiqua-Italic" w:hAnsi="BookAntiqua-Italic" w:cs="BookAntiqua-Italic"/>
          <w:i/>
          <w:iCs/>
        </w:rPr>
        <w:t xml:space="preserve">Mfecane </w:t>
      </w:r>
      <w:r>
        <w:rPr>
          <w:rFonts w:ascii="BookAntiqua" w:hAnsi="BookAntiqua" w:cs="BookAntiqua"/>
        </w:rPr>
        <w:t>had left large unpopulated areas vulnerable to European imperialists. This was the eve of the country’s mineral revolution: the European discovery of diamonds</w:t>
      </w:r>
      <w:r>
        <w:rPr>
          <w:rFonts w:ascii="Arial" w:hAnsi="Arial" w:cs="Arial"/>
          <w:sz w:val="26"/>
          <w:szCs w:val="26"/>
        </w:rPr>
        <w:t xml:space="preserve">. </w:t>
      </w:r>
    </w:p>
    <w:p w14:paraId="61977F32" w14:textId="77777777" w:rsidR="00142652" w:rsidRDefault="00142652" w:rsidP="00726792">
      <w:pPr>
        <w:rPr>
          <w:sz w:val="22"/>
        </w:rPr>
      </w:pPr>
    </w:p>
    <w:p w14:paraId="50433D47" w14:textId="0142C372" w:rsidR="00216418" w:rsidRPr="00726792" w:rsidRDefault="00726792" w:rsidP="00092596">
      <w:pPr>
        <w:pStyle w:val="ListParagraph"/>
        <w:ind w:left="360"/>
        <w:rPr>
          <w:sz w:val="22"/>
        </w:rPr>
      </w:pPr>
      <w:r>
        <w:rPr>
          <w:sz w:val="22"/>
        </w:rPr>
        <w:t xml:space="preserve"> </w:t>
      </w:r>
    </w:p>
    <w:sectPr w:rsidR="00216418" w:rsidRPr="00726792" w:rsidSect="000703E8">
      <w:pgSz w:w="12240" w:h="15840"/>
      <w:pgMar w:top="850" w:right="720" w:bottom="8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FDEA" w14:textId="77777777" w:rsidR="00C9650B" w:rsidRDefault="00C9650B">
      <w:pPr>
        <w:spacing w:after="0"/>
      </w:pPr>
      <w:r>
        <w:separator/>
      </w:r>
    </w:p>
  </w:endnote>
  <w:endnote w:type="continuationSeparator" w:id="0">
    <w:p w14:paraId="037B3BB3" w14:textId="77777777" w:rsidR="00C9650B" w:rsidRDefault="00C9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2D1F" w14:textId="77777777" w:rsidR="00C9650B" w:rsidRDefault="00C9650B">
      <w:pPr>
        <w:spacing w:after="0"/>
      </w:pPr>
      <w:r>
        <w:separator/>
      </w:r>
    </w:p>
  </w:footnote>
  <w:footnote w:type="continuationSeparator" w:id="0">
    <w:p w14:paraId="15C508C8" w14:textId="77777777" w:rsidR="00C9650B" w:rsidRDefault="00C965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4562D"/>
    <w:multiLevelType w:val="hybridMultilevel"/>
    <w:tmpl w:val="1BA87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792"/>
    <w:rsid w:val="00092596"/>
    <w:rsid w:val="00142652"/>
    <w:rsid w:val="006A0361"/>
    <w:rsid w:val="006D1ECB"/>
    <w:rsid w:val="00726792"/>
    <w:rsid w:val="00735D0A"/>
    <w:rsid w:val="00842C2A"/>
    <w:rsid w:val="00C9650B"/>
    <w:rsid w:val="00E100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442864"/>
  <w15:docId w15:val="{11C56025-F85B-4B94-B6BC-74116FE9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51E2"/>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6792"/>
    <w:pPr>
      <w:tabs>
        <w:tab w:val="center" w:pos="4320"/>
        <w:tab w:val="right" w:pos="8640"/>
      </w:tabs>
      <w:spacing w:after="0"/>
    </w:pPr>
  </w:style>
  <w:style w:type="character" w:customStyle="1" w:styleId="HeaderChar">
    <w:name w:val="Header Char"/>
    <w:basedOn w:val="DefaultParagraphFont"/>
    <w:link w:val="Header"/>
    <w:rsid w:val="00726792"/>
    <w:rPr>
      <w:rFonts w:asciiTheme="majorHAnsi" w:hAnsiTheme="majorHAnsi"/>
    </w:rPr>
  </w:style>
  <w:style w:type="paragraph" w:styleId="Footer">
    <w:name w:val="footer"/>
    <w:basedOn w:val="Normal"/>
    <w:link w:val="FooterChar"/>
    <w:rsid w:val="00726792"/>
    <w:pPr>
      <w:tabs>
        <w:tab w:val="center" w:pos="4320"/>
        <w:tab w:val="right" w:pos="8640"/>
      </w:tabs>
      <w:spacing w:after="0"/>
    </w:pPr>
  </w:style>
  <w:style w:type="character" w:customStyle="1" w:styleId="FooterChar">
    <w:name w:val="Footer Char"/>
    <w:basedOn w:val="DefaultParagraphFont"/>
    <w:link w:val="Footer"/>
    <w:rsid w:val="00726792"/>
    <w:rPr>
      <w:rFonts w:asciiTheme="majorHAnsi" w:hAnsiTheme="majorHAnsi"/>
    </w:rPr>
  </w:style>
  <w:style w:type="paragraph" w:styleId="ListParagraph">
    <w:name w:val="List Paragraph"/>
    <w:basedOn w:val="Normal"/>
    <w:rsid w:val="00726792"/>
    <w:pPr>
      <w:ind w:left="720"/>
      <w:contextualSpacing/>
    </w:pPr>
  </w:style>
  <w:style w:type="paragraph" w:styleId="BalloonText">
    <w:name w:val="Balloon Text"/>
    <w:basedOn w:val="Normal"/>
    <w:link w:val="BalloonTextChar"/>
    <w:semiHidden/>
    <w:unhideWhenUsed/>
    <w:rsid w:val="00735D0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35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439724">
      <w:bodyDiv w:val="1"/>
      <w:marLeft w:val="0"/>
      <w:marRight w:val="0"/>
      <w:marTop w:val="0"/>
      <w:marBottom w:val="0"/>
      <w:divBdr>
        <w:top w:val="none" w:sz="0" w:space="0" w:color="auto"/>
        <w:left w:val="none" w:sz="0" w:space="0" w:color="auto"/>
        <w:bottom w:val="none" w:sz="0" w:space="0" w:color="auto"/>
        <w:right w:val="none" w:sz="0" w:space="0" w:color="auto"/>
      </w:divBdr>
    </w:div>
    <w:div w:id="1665086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Gorski</dc:creator>
  <cp:keywords/>
  <cp:lastModifiedBy>Andy Pfannenstiel</cp:lastModifiedBy>
  <cp:revision>2</cp:revision>
  <cp:lastPrinted>2018-04-04T18:46:00Z</cp:lastPrinted>
  <dcterms:created xsi:type="dcterms:W3CDTF">2020-03-26T21:37:00Z</dcterms:created>
  <dcterms:modified xsi:type="dcterms:W3CDTF">2020-03-26T21:37:00Z</dcterms:modified>
</cp:coreProperties>
</file>