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3B" w:rsidRPr="0004693B" w:rsidRDefault="0004693B" w:rsidP="0004693B">
      <w:pPr>
        <w:spacing w:after="0" w:line="240" w:lineRule="auto"/>
        <w:rPr>
          <w:sz w:val="24"/>
        </w:rPr>
      </w:pPr>
      <w:r w:rsidRPr="0004693B">
        <w:rPr>
          <w:b/>
          <w:sz w:val="28"/>
        </w:rPr>
        <w:t>DIRECTIONS:</w:t>
      </w:r>
      <w:r w:rsidRPr="0004693B">
        <w:rPr>
          <w:sz w:val="28"/>
        </w:rPr>
        <w:t xml:space="preserve">  </w:t>
      </w:r>
      <w:r w:rsidRPr="0004693B">
        <w:rPr>
          <w:sz w:val="24"/>
        </w:rPr>
        <w:t xml:space="preserve">Establishing and maintaining effective government is an essential aspect of Period 2 </w:t>
      </w:r>
      <w:proofErr w:type="gramStart"/>
      <w:r w:rsidRPr="0004693B">
        <w:rPr>
          <w:sz w:val="24"/>
        </w:rPr>
        <w:t>Empires(</w:t>
      </w:r>
      <w:proofErr w:type="gramEnd"/>
      <w:r w:rsidRPr="0004693B">
        <w:rPr>
          <w:sz w:val="24"/>
        </w:rPr>
        <w:t>600BCE-600CE).  You will be looking into two regions, China and the Roman Empire, of this time period u</w:t>
      </w:r>
      <w:r w:rsidRPr="0004693B">
        <w:rPr>
          <w:sz w:val="24"/>
        </w:rPr>
        <w:t xml:space="preserve">sing the reading provided </w:t>
      </w:r>
      <w:r w:rsidRPr="0004693B">
        <w:rPr>
          <w:sz w:val="24"/>
        </w:rPr>
        <w:t>and</w:t>
      </w:r>
      <w:r w:rsidRPr="0004693B">
        <w:rPr>
          <w:sz w:val="24"/>
        </w:rPr>
        <w:t xml:space="preserve"> complete the two charts below to gain background knowledge on </w:t>
      </w:r>
      <w:r w:rsidRPr="0004693B">
        <w:rPr>
          <w:sz w:val="24"/>
        </w:rPr>
        <w:t xml:space="preserve">two government systems most commonly used during Period 2.  </w:t>
      </w:r>
    </w:p>
    <w:tbl>
      <w:tblPr>
        <w:tblStyle w:val="TableGrid"/>
        <w:tblpPr w:leftFromText="180" w:rightFromText="180" w:vertAnchor="page" w:horzAnchor="margin" w:tblpY="1853"/>
        <w:tblW w:w="14514" w:type="dxa"/>
        <w:tblLook w:val="04A0" w:firstRow="1" w:lastRow="0" w:firstColumn="1" w:lastColumn="0" w:noHBand="0" w:noVBand="1"/>
      </w:tblPr>
      <w:tblGrid>
        <w:gridCol w:w="7257"/>
        <w:gridCol w:w="7257"/>
      </w:tblGrid>
      <w:tr w:rsidR="00575E4D" w:rsidTr="00575E4D">
        <w:trPr>
          <w:trHeight w:val="289"/>
        </w:trPr>
        <w:tc>
          <w:tcPr>
            <w:tcW w:w="7257" w:type="dxa"/>
          </w:tcPr>
          <w:p w:rsidR="00575E4D" w:rsidRPr="0004693B" w:rsidRDefault="00575E4D" w:rsidP="00575E4D">
            <w:pPr>
              <w:jc w:val="center"/>
              <w:rPr>
                <w:b/>
                <w:sz w:val="24"/>
              </w:rPr>
            </w:pPr>
            <w:r w:rsidRPr="0004693B">
              <w:rPr>
                <w:b/>
                <w:sz w:val="24"/>
              </w:rPr>
              <w:t>CLASSICAL BUREACRACY</w:t>
            </w:r>
          </w:p>
        </w:tc>
        <w:tc>
          <w:tcPr>
            <w:tcW w:w="7257" w:type="dxa"/>
          </w:tcPr>
          <w:p w:rsidR="00575E4D" w:rsidRPr="0004693B" w:rsidRDefault="00575E4D" w:rsidP="00575E4D">
            <w:pPr>
              <w:jc w:val="center"/>
              <w:rPr>
                <w:b/>
                <w:sz w:val="24"/>
              </w:rPr>
            </w:pPr>
            <w:r w:rsidRPr="0004693B">
              <w:rPr>
                <w:b/>
                <w:sz w:val="24"/>
              </w:rPr>
              <w:t>CLASSICAL LEGAL SYSTEM</w:t>
            </w:r>
          </w:p>
        </w:tc>
      </w:tr>
      <w:tr w:rsidR="00575E4D" w:rsidTr="00575E4D">
        <w:trPr>
          <w:trHeight w:val="1107"/>
        </w:trPr>
        <w:tc>
          <w:tcPr>
            <w:tcW w:w="7257" w:type="dxa"/>
          </w:tcPr>
          <w:p w:rsidR="00575E4D" w:rsidRDefault="00575E4D" w:rsidP="00575E4D">
            <w:r w:rsidRPr="0004693B">
              <w:rPr>
                <w:b/>
              </w:rPr>
              <w:t>DEFINTION</w:t>
            </w:r>
            <w:r>
              <w:t xml:space="preserve">: </w:t>
            </w:r>
          </w:p>
          <w:p w:rsidR="00575E4D" w:rsidRDefault="00575E4D" w:rsidP="00575E4D"/>
          <w:p w:rsidR="00575E4D" w:rsidRDefault="00575E4D" w:rsidP="00575E4D"/>
          <w:p w:rsidR="00575E4D" w:rsidRDefault="00575E4D" w:rsidP="00575E4D">
            <w:r>
              <w:t xml:space="preserve">REGIONS/EMPIRE: </w:t>
            </w:r>
          </w:p>
        </w:tc>
        <w:tc>
          <w:tcPr>
            <w:tcW w:w="7257" w:type="dxa"/>
          </w:tcPr>
          <w:p w:rsidR="00575E4D" w:rsidRDefault="00575E4D" w:rsidP="00575E4D">
            <w:pPr>
              <w:rPr>
                <w:b/>
              </w:rPr>
            </w:pPr>
            <w:r w:rsidRPr="0004693B">
              <w:rPr>
                <w:b/>
              </w:rPr>
              <w:t xml:space="preserve">DEFINITION: </w:t>
            </w:r>
          </w:p>
          <w:p w:rsidR="00575E4D" w:rsidRDefault="00575E4D" w:rsidP="00575E4D">
            <w:pPr>
              <w:rPr>
                <w:b/>
              </w:rPr>
            </w:pPr>
          </w:p>
          <w:p w:rsidR="00575E4D" w:rsidRDefault="00575E4D" w:rsidP="00575E4D">
            <w:pPr>
              <w:rPr>
                <w:b/>
              </w:rPr>
            </w:pPr>
          </w:p>
          <w:p w:rsidR="00575E4D" w:rsidRPr="0004693B" w:rsidRDefault="00575E4D" w:rsidP="00575E4D">
            <w:pPr>
              <w:rPr>
                <w:b/>
              </w:rPr>
            </w:pPr>
            <w:r>
              <w:t>REGIONS/EMPIRE:</w:t>
            </w:r>
          </w:p>
        </w:tc>
      </w:tr>
      <w:tr w:rsidR="00575E4D" w:rsidTr="00575E4D">
        <w:trPr>
          <w:trHeight w:val="1943"/>
        </w:trPr>
        <w:tc>
          <w:tcPr>
            <w:tcW w:w="7257" w:type="dxa"/>
          </w:tcPr>
          <w:p w:rsidR="00575E4D" w:rsidRPr="0004693B" w:rsidRDefault="00575E4D" w:rsidP="00575E4D">
            <w:pPr>
              <w:rPr>
                <w:b/>
              </w:rPr>
            </w:pPr>
            <w:r>
              <w:rPr>
                <w:b/>
              </w:rPr>
              <w:t>MOTIVATIONS FOR INITIAL CREATION:</w:t>
            </w:r>
          </w:p>
        </w:tc>
        <w:tc>
          <w:tcPr>
            <w:tcW w:w="7257" w:type="dxa"/>
          </w:tcPr>
          <w:p w:rsidR="00575E4D" w:rsidRDefault="00575E4D" w:rsidP="00575E4D">
            <w:pPr>
              <w:rPr>
                <w:b/>
              </w:rPr>
            </w:pPr>
            <w:r>
              <w:rPr>
                <w:b/>
              </w:rPr>
              <w:t>MOTIVATIONS FOR INITIAL CREATION:</w:t>
            </w:r>
          </w:p>
          <w:p w:rsidR="00575E4D" w:rsidRDefault="00575E4D" w:rsidP="00575E4D">
            <w:pPr>
              <w:rPr>
                <w:b/>
              </w:rPr>
            </w:pPr>
          </w:p>
          <w:p w:rsidR="00575E4D" w:rsidRDefault="00575E4D" w:rsidP="00575E4D">
            <w:pPr>
              <w:rPr>
                <w:b/>
              </w:rPr>
            </w:pPr>
          </w:p>
          <w:p w:rsidR="00575E4D" w:rsidRDefault="00575E4D" w:rsidP="00575E4D">
            <w:pPr>
              <w:rPr>
                <w:b/>
              </w:rPr>
            </w:pPr>
          </w:p>
          <w:p w:rsidR="00575E4D" w:rsidRDefault="00575E4D" w:rsidP="00575E4D">
            <w:pPr>
              <w:rPr>
                <w:b/>
              </w:rPr>
            </w:pPr>
          </w:p>
          <w:p w:rsidR="00575E4D" w:rsidRPr="0004693B" w:rsidRDefault="00575E4D" w:rsidP="00575E4D">
            <w:pPr>
              <w:rPr>
                <w:b/>
              </w:rPr>
            </w:pPr>
          </w:p>
        </w:tc>
      </w:tr>
      <w:tr w:rsidR="00575E4D" w:rsidTr="00575E4D">
        <w:trPr>
          <w:trHeight w:val="1943"/>
        </w:trPr>
        <w:tc>
          <w:tcPr>
            <w:tcW w:w="7257" w:type="dxa"/>
          </w:tcPr>
          <w:p w:rsidR="00575E4D" w:rsidRPr="00A3392F" w:rsidRDefault="00575E4D" w:rsidP="00575E4D">
            <w:pPr>
              <w:tabs>
                <w:tab w:val="left" w:pos="1534"/>
              </w:tabs>
              <w:rPr>
                <w:b/>
              </w:rPr>
            </w:pPr>
            <w:r>
              <w:rPr>
                <w:b/>
              </w:rPr>
              <w:t xml:space="preserve">WHY IS THIS EFFECTIVE? </w:t>
            </w:r>
            <w:r w:rsidRPr="00A3392F">
              <w:rPr>
                <w:b/>
              </w:rPr>
              <w:tab/>
            </w:r>
          </w:p>
        </w:tc>
        <w:tc>
          <w:tcPr>
            <w:tcW w:w="7257" w:type="dxa"/>
          </w:tcPr>
          <w:p w:rsidR="00575E4D" w:rsidRPr="00A3392F" w:rsidRDefault="00575E4D" w:rsidP="00575E4D">
            <w:pPr>
              <w:rPr>
                <w:b/>
              </w:rPr>
            </w:pPr>
            <w:r>
              <w:rPr>
                <w:b/>
              </w:rPr>
              <w:t xml:space="preserve">WHY IS THIS EFFECTIVE? </w:t>
            </w: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</w:tc>
      </w:tr>
      <w:tr w:rsidR="00575E4D" w:rsidTr="00575E4D">
        <w:trPr>
          <w:trHeight w:val="1943"/>
        </w:trPr>
        <w:tc>
          <w:tcPr>
            <w:tcW w:w="7257" w:type="dxa"/>
          </w:tcPr>
          <w:p w:rsidR="00575E4D" w:rsidRPr="00A3392F" w:rsidRDefault="00575E4D" w:rsidP="00575E4D">
            <w:pPr>
              <w:rPr>
                <w:b/>
              </w:rPr>
            </w:pPr>
            <w:r w:rsidRPr="00A3392F">
              <w:rPr>
                <w:b/>
              </w:rPr>
              <w:t>CHANGES/ADAPTIONS:</w:t>
            </w:r>
          </w:p>
        </w:tc>
        <w:tc>
          <w:tcPr>
            <w:tcW w:w="7257" w:type="dxa"/>
          </w:tcPr>
          <w:p w:rsidR="00575E4D" w:rsidRPr="00A3392F" w:rsidRDefault="00575E4D" w:rsidP="00575E4D">
            <w:pPr>
              <w:rPr>
                <w:b/>
              </w:rPr>
            </w:pPr>
            <w:r w:rsidRPr="00A3392F">
              <w:rPr>
                <w:b/>
              </w:rPr>
              <w:t xml:space="preserve">CHANGES/ADAPTIONS: </w:t>
            </w: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</w:tc>
      </w:tr>
      <w:tr w:rsidR="00575E4D" w:rsidTr="00575E4D">
        <w:trPr>
          <w:trHeight w:val="1943"/>
        </w:trPr>
        <w:tc>
          <w:tcPr>
            <w:tcW w:w="7257" w:type="dxa"/>
          </w:tcPr>
          <w:p w:rsidR="00575E4D" w:rsidRPr="00A3392F" w:rsidRDefault="00575E4D" w:rsidP="00575E4D">
            <w:pPr>
              <w:rPr>
                <w:b/>
              </w:rPr>
            </w:pPr>
            <w:r w:rsidRPr="00A3392F">
              <w:rPr>
                <w:b/>
              </w:rPr>
              <w:t xml:space="preserve">SIMILARITIES TO PREVIOUSLY DISCUSSED GOVERNMENTS: </w:t>
            </w:r>
          </w:p>
        </w:tc>
        <w:tc>
          <w:tcPr>
            <w:tcW w:w="7257" w:type="dxa"/>
          </w:tcPr>
          <w:p w:rsidR="00575E4D" w:rsidRPr="00A3392F" w:rsidRDefault="00575E4D" w:rsidP="00575E4D">
            <w:pPr>
              <w:rPr>
                <w:b/>
              </w:rPr>
            </w:pPr>
            <w:r w:rsidRPr="00A3392F">
              <w:rPr>
                <w:b/>
              </w:rPr>
              <w:t xml:space="preserve">SIMILARITIES TO PREVIOUSLY DISCUSSED GOVERNMENTS: </w:t>
            </w: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  <w:p w:rsidR="00575E4D" w:rsidRPr="00A3392F" w:rsidRDefault="00575E4D" w:rsidP="00575E4D">
            <w:pPr>
              <w:rPr>
                <w:b/>
              </w:rPr>
            </w:pPr>
          </w:p>
        </w:tc>
      </w:tr>
    </w:tbl>
    <w:p w:rsidR="0074388A" w:rsidRDefault="00575E4D">
      <w:bookmarkStart w:id="0" w:name="_GoBack"/>
      <w:bookmarkEnd w:id="0"/>
    </w:p>
    <w:sectPr w:rsidR="0074388A" w:rsidSect="00A33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3B"/>
    <w:rsid w:val="0004693B"/>
    <w:rsid w:val="00575E4D"/>
    <w:rsid w:val="00920B19"/>
    <w:rsid w:val="00A3392F"/>
    <w:rsid w:val="00D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632C7-B183-49D2-AA31-AB5B47FC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2017-09-14T04:25:00Z</dcterms:created>
  <dcterms:modified xsi:type="dcterms:W3CDTF">2017-09-14T04:57:00Z</dcterms:modified>
</cp:coreProperties>
</file>