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CE0F8" w14:textId="5B0ED38B" w:rsidR="00B738BC" w:rsidRPr="000440EF" w:rsidRDefault="000440EF" w:rsidP="005652E8">
      <w:pPr>
        <w:jc w:val="center"/>
        <w:rPr>
          <w:rFonts w:ascii="Times New Roman" w:hAnsi="Times New Roman" w:cs="Times New Roman"/>
        </w:rPr>
      </w:pPr>
      <w:r>
        <w:rPr>
          <w:rFonts w:ascii="Times New Roman" w:hAnsi="Times New Roman" w:cs="Times New Roman"/>
          <w:b/>
        </w:rPr>
        <w:t>COLD WAR SOURCES</w:t>
      </w:r>
    </w:p>
    <w:p w14:paraId="6209B349" w14:textId="0049E68F" w:rsidR="00B738BC" w:rsidRDefault="00B738BC" w:rsidP="005652E8">
      <w:pPr>
        <w:jc w:val="center"/>
        <w:rPr>
          <w:rFonts w:ascii="Times New Roman" w:hAnsi="Times New Roman" w:cs="Times New Roman"/>
          <w:b/>
        </w:rPr>
      </w:pPr>
      <w:r w:rsidRPr="00B738BC">
        <w:rPr>
          <w:rFonts w:ascii="Times New Roman" w:hAnsi="Times New Roman" w:cs="Times New Roman"/>
          <w:b/>
        </w:rPr>
        <w:t>Document 1</w:t>
      </w:r>
      <w:r w:rsidR="008F2B0A">
        <w:rPr>
          <w:rFonts w:ascii="Times New Roman" w:hAnsi="Times New Roman" w:cs="Times New Roman"/>
          <w:b/>
        </w:rPr>
        <w:t>a</w:t>
      </w:r>
    </w:p>
    <w:p w14:paraId="292FD448" w14:textId="78D418DE" w:rsidR="001B113B" w:rsidRPr="00E42FA7" w:rsidRDefault="001B113B" w:rsidP="00E42FA7">
      <w:pPr>
        <w:pBdr>
          <w:top w:val="single" w:sz="4" w:space="1" w:color="auto"/>
          <w:left w:val="single" w:sz="4" w:space="9" w:color="auto"/>
          <w:bottom w:val="single" w:sz="4" w:space="1" w:color="auto"/>
          <w:right w:val="single" w:sz="4" w:space="4" w:color="auto"/>
        </w:pBdr>
        <w:jc w:val="center"/>
        <w:rPr>
          <w:rFonts w:ascii="Times New Roman" w:hAnsi="Times New Roman" w:cs="Times New Roman"/>
          <w:b/>
          <w:i/>
        </w:rPr>
      </w:pPr>
      <w:r w:rsidRPr="00E42FA7">
        <w:rPr>
          <w:rFonts w:ascii="Times New Roman" w:hAnsi="Times New Roman" w:cs="Times New Roman"/>
          <w:b/>
          <w:i/>
        </w:rPr>
        <w:t xml:space="preserve">Source: Sook </w:t>
      </w:r>
      <w:proofErr w:type="spellStart"/>
      <w:r w:rsidRPr="00E42FA7">
        <w:rPr>
          <w:rFonts w:ascii="Times New Roman" w:hAnsi="Times New Roman" w:cs="Times New Roman"/>
          <w:b/>
          <w:i/>
        </w:rPr>
        <w:t>Nyul</w:t>
      </w:r>
      <w:proofErr w:type="spellEnd"/>
      <w:r w:rsidRPr="00E42FA7">
        <w:rPr>
          <w:rFonts w:ascii="Times New Roman" w:hAnsi="Times New Roman" w:cs="Times New Roman"/>
          <w:b/>
          <w:i/>
        </w:rPr>
        <w:t xml:space="preserve"> Choi, Year of Impossible Goodbyes, Houghton Mifflin Company</w:t>
      </w:r>
    </w:p>
    <w:p w14:paraId="2AEFA30D" w14:textId="15BDB0D1" w:rsidR="001B113B" w:rsidRDefault="001B113B" w:rsidP="005652E8">
      <w:pPr>
        <w:pBdr>
          <w:top w:val="single" w:sz="4" w:space="1" w:color="auto"/>
          <w:left w:val="single" w:sz="4" w:space="9" w:color="auto"/>
          <w:bottom w:val="single" w:sz="4" w:space="1" w:color="auto"/>
          <w:right w:val="single" w:sz="4" w:space="4" w:color="auto"/>
        </w:pBdr>
        <w:rPr>
          <w:rFonts w:ascii="Times New Roman" w:hAnsi="Times New Roman" w:cs="Times New Roman"/>
        </w:rPr>
      </w:pPr>
    </w:p>
    <w:p w14:paraId="799B0E32" w14:textId="518CA225" w:rsidR="00B738BC" w:rsidRPr="000440EF" w:rsidRDefault="001B113B" w:rsidP="005652E8">
      <w:pPr>
        <w:pBdr>
          <w:top w:val="single" w:sz="4" w:space="1" w:color="auto"/>
          <w:left w:val="single" w:sz="4" w:space="9"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…Our freedom and happiness did not last long. In June 1950, war broke out. North Korean and Communist soldiers filled the streets of Seoul, and were soon joined by Chinese Communist troops. Russian tanks came barreling through. In the chaos, many more North Korean refugees made their way to Seoul. Theresa and the other nuns finally escaped, and made their way to our house. They told us that the Russians and Town Reds had found out about </w:t>
      </w:r>
      <w:proofErr w:type="spellStart"/>
      <w:r>
        <w:rPr>
          <w:rFonts w:ascii="Times New Roman" w:hAnsi="Times New Roman" w:cs="Times New Roman"/>
        </w:rPr>
        <w:t>Kisa’s</w:t>
      </w:r>
      <w:proofErr w:type="spellEnd"/>
      <w:r>
        <w:rPr>
          <w:rFonts w:ascii="Times New Roman" w:hAnsi="Times New Roman" w:cs="Times New Roman"/>
        </w:rPr>
        <w:t xml:space="preserve"> and Aunt Tiger’s other activities. They died as all “traitors” did. They were shot with machine guns, and then hanged in the town square to serve as a lesson to others. We never heard any further news about the sock girls, or about my friend </w:t>
      </w:r>
      <w:proofErr w:type="spellStart"/>
      <w:r>
        <w:rPr>
          <w:rFonts w:ascii="Times New Roman" w:hAnsi="Times New Roman" w:cs="Times New Roman"/>
        </w:rPr>
        <w:t>Unhi</w:t>
      </w:r>
      <w:proofErr w:type="spellEnd"/>
      <w:r>
        <w:rPr>
          <w:rFonts w:ascii="Times New Roman" w:hAnsi="Times New Roman" w:cs="Times New Roman"/>
        </w:rPr>
        <w:t xml:space="preserve">. I still wonder if they are alive in the North. </w:t>
      </w:r>
    </w:p>
    <w:p w14:paraId="61D653EB" w14:textId="77777777" w:rsidR="001B113B" w:rsidRDefault="001B113B" w:rsidP="005652E8">
      <w:pPr>
        <w:jc w:val="center"/>
        <w:rPr>
          <w:rFonts w:ascii="Times New Roman" w:hAnsi="Times New Roman" w:cs="Times New Roman"/>
          <w:b/>
        </w:rPr>
      </w:pPr>
    </w:p>
    <w:tbl>
      <w:tblPr>
        <w:tblStyle w:val="TableGrid"/>
        <w:tblW w:w="0" w:type="auto"/>
        <w:tblLook w:val="04A0" w:firstRow="1" w:lastRow="0" w:firstColumn="1" w:lastColumn="0" w:noHBand="0" w:noVBand="1"/>
      </w:tblPr>
      <w:tblGrid>
        <w:gridCol w:w="4086"/>
        <w:gridCol w:w="6704"/>
      </w:tblGrid>
      <w:tr w:rsidR="000440EF" w14:paraId="68563A10" w14:textId="77777777" w:rsidTr="00C13485">
        <w:tc>
          <w:tcPr>
            <w:tcW w:w="4135" w:type="dxa"/>
          </w:tcPr>
          <w:p w14:paraId="01555DBB" w14:textId="38FE17F6" w:rsidR="000440EF" w:rsidRDefault="000440EF" w:rsidP="005652E8">
            <w:pPr>
              <w:rPr>
                <w:rFonts w:ascii="Times New Roman" w:hAnsi="Times New Roman" w:cs="Times New Roman"/>
                <w:b/>
              </w:rPr>
            </w:pPr>
            <w:r>
              <w:rPr>
                <w:rFonts w:ascii="Times New Roman" w:hAnsi="Times New Roman" w:cs="Times New Roman"/>
                <w:b/>
                <w:noProof/>
              </w:rPr>
              <w:drawing>
                <wp:anchor distT="0" distB="0" distL="114300" distR="114300" simplePos="0" relativeHeight="251659264" behindDoc="1" locked="0" layoutInCell="1" allowOverlap="1" wp14:anchorId="4EFE789D" wp14:editId="13660218">
                  <wp:simplePos x="0" y="0"/>
                  <wp:positionH relativeFrom="margin">
                    <wp:posOffset>1270</wp:posOffset>
                  </wp:positionH>
                  <wp:positionV relativeFrom="page">
                    <wp:posOffset>530225</wp:posOffset>
                  </wp:positionV>
                  <wp:extent cx="2400300" cy="3200400"/>
                  <wp:effectExtent l="0" t="0" r="0" b="0"/>
                  <wp:wrapThrough wrapText="bothSides">
                    <wp:wrapPolygon edited="0">
                      <wp:start x="0" y="0"/>
                      <wp:lineTo x="0" y="21471"/>
                      <wp:lineTo x="21429" y="21471"/>
                      <wp:lineTo x="2142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3200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Document 1B</w:t>
            </w:r>
            <w:r>
              <w:rPr>
                <w:rFonts w:ascii="Times New Roman" w:hAnsi="Times New Roman" w:cs="Times New Roman"/>
              </w:rPr>
              <w:t xml:space="preserve">Source: Fred O. Seibel, </w:t>
            </w:r>
            <w:r>
              <w:rPr>
                <w:rFonts w:ascii="Times New Roman" w:hAnsi="Times New Roman" w:cs="Times New Roman"/>
                <w:i/>
              </w:rPr>
              <w:t xml:space="preserve">Richmond Times-Dispatch, </w:t>
            </w:r>
            <w:r>
              <w:rPr>
                <w:rFonts w:ascii="Times New Roman" w:hAnsi="Times New Roman" w:cs="Times New Roman"/>
              </w:rPr>
              <w:t>May 5, 1953</w:t>
            </w:r>
            <w:r>
              <w:rPr>
                <w:rFonts w:ascii="Times New Roman" w:hAnsi="Times New Roman" w:cs="Times New Roman"/>
                <w:b/>
              </w:rPr>
              <w:t>Another Hole In the Dike</w:t>
            </w:r>
          </w:p>
        </w:tc>
        <w:tc>
          <w:tcPr>
            <w:tcW w:w="6655" w:type="dxa"/>
          </w:tcPr>
          <w:p w14:paraId="42F96E07" w14:textId="77777777" w:rsidR="000440EF" w:rsidRDefault="000440EF" w:rsidP="005652E8">
            <w:pPr>
              <w:rPr>
                <w:rFonts w:ascii="Times New Roman" w:hAnsi="Times New Roman" w:cs="Times New Roman"/>
              </w:rPr>
            </w:pPr>
            <w:r>
              <w:rPr>
                <w:rFonts w:ascii="Times New Roman" w:hAnsi="Times New Roman" w:cs="Times New Roman"/>
                <w:b/>
              </w:rPr>
              <w:t xml:space="preserve">Document 2 B </w:t>
            </w:r>
            <w:r>
              <w:rPr>
                <w:rFonts w:ascii="Times New Roman" w:hAnsi="Times New Roman" w:cs="Times New Roman"/>
              </w:rPr>
              <w:t>Construction of the Berlin Wall</w:t>
            </w:r>
          </w:p>
          <w:p w14:paraId="75FEEAFE" w14:textId="77777777" w:rsidR="000440EF" w:rsidRDefault="000440EF" w:rsidP="005652E8">
            <w:pPr>
              <w:rPr>
                <w:rFonts w:ascii="Times New Roman" w:hAnsi="Times New Roman" w:cs="Times New Roman"/>
              </w:rPr>
            </w:pPr>
            <w:r>
              <w:rPr>
                <w:rFonts w:ascii="Times New Roman" w:hAnsi="Times New Roman" w:cs="Times New Roman"/>
              </w:rPr>
              <w:t xml:space="preserve">Source: Klaus </w:t>
            </w:r>
            <w:proofErr w:type="spellStart"/>
            <w:r>
              <w:rPr>
                <w:rFonts w:ascii="Times New Roman" w:hAnsi="Times New Roman" w:cs="Times New Roman"/>
              </w:rPr>
              <w:t>Lehnartz</w:t>
            </w:r>
            <w:proofErr w:type="spellEnd"/>
            <w:r>
              <w:rPr>
                <w:rFonts w:ascii="Times New Roman" w:hAnsi="Times New Roman" w:cs="Times New Roman"/>
              </w:rPr>
              <w:t xml:space="preserve">, Berlin: </w:t>
            </w:r>
            <w:proofErr w:type="spellStart"/>
            <w:r>
              <w:rPr>
                <w:rFonts w:ascii="Times New Roman" w:hAnsi="Times New Roman" w:cs="Times New Roman"/>
              </w:rPr>
              <w:t>Bundesregierung</w:t>
            </w:r>
            <w:proofErr w:type="spellEnd"/>
            <w:r>
              <w:rPr>
                <w:rFonts w:ascii="Times New Roman" w:hAnsi="Times New Roman" w:cs="Times New Roman"/>
              </w:rPr>
              <w:t xml:space="preserve">, August 16, 1961 </w:t>
            </w:r>
          </w:p>
          <w:p w14:paraId="4F89FF85" w14:textId="77777777" w:rsidR="000440EF" w:rsidRPr="000440EF" w:rsidRDefault="000440EF" w:rsidP="005652E8">
            <w:pPr>
              <w:rPr>
                <w:rFonts w:ascii="Times New Roman" w:eastAsia="Times New Roman" w:hAnsi="Times New Roman" w:cs="Times New Roman"/>
                <w:sz w:val="20"/>
                <w:szCs w:val="20"/>
              </w:rPr>
            </w:pPr>
          </w:p>
          <w:p w14:paraId="7C1C64DC" w14:textId="77777777" w:rsidR="000440EF" w:rsidRDefault="000440EF" w:rsidP="005652E8">
            <w:pPr>
              <w:jc w:val="both"/>
              <w:rPr>
                <w:rFonts w:ascii="Times New Roman" w:hAnsi="Times New Roman" w:cs="Times New Roman"/>
                <w:b/>
              </w:rPr>
            </w:pPr>
            <w:r>
              <w:rPr>
                <w:rFonts w:ascii="Times New Roman" w:hAnsi="Times New Roman" w:cs="Times New Roman"/>
                <w:b/>
                <w:noProof/>
              </w:rPr>
              <w:drawing>
                <wp:inline distT="0" distB="0" distL="0" distR="0" wp14:anchorId="4B6B0B24" wp14:editId="6497354C">
                  <wp:extent cx="4119917" cy="3067050"/>
                  <wp:effectExtent l="0" t="0" r="0" b="0"/>
                  <wp:docPr id="8" name="Picture 8" descr="Macintosh HD:Users:LaurenLapTop:Downloads:publish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aurenLapTop:Downloads:publishab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6355" cy="3086732"/>
                          </a:xfrm>
                          <a:prstGeom prst="rect">
                            <a:avLst/>
                          </a:prstGeom>
                          <a:noFill/>
                          <a:ln>
                            <a:noFill/>
                          </a:ln>
                        </pic:spPr>
                      </pic:pic>
                    </a:graphicData>
                  </a:graphic>
                </wp:inline>
              </w:drawing>
            </w:r>
          </w:p>
        </w:tc>
      </w:tr>
    </w:tbl>
    <w:p w14:paraId="24E2DB25" w14:textId="77777777" w:rsidR="00B738BC" w:rsidRDefault="008F2B0A" w:rsidP="005652E8">
      <w:pPr>
        <w:jc w:val="center"/>
        <w:rPr>
          <w:rFonts w:ascii="Times New Roman" w:hAnsi="Times New Roman" w:cs="Times New Roman"/>
          <w:b/>
        </w:rPr>
      </w:pPr>
      <w:r>
        <w:rPr>
          <w:rFonts w:ascii="Times New Roman" w:hAnsi="Times New Roman" w:cs="Times New Roman"/>
          <w:b/>
        </w:rPr>
        <w:t>Document 2</w:t>
      </w:r>
    </w:p>
    <w:p w14:paraId="2DFDD902" w14:textId="77777777" w:rsidR="009E0447" w:rsidRDefault="009E0447" w:rsidP="005652E8">
      <w:pPr>
        <w:jc w:val="center"/>
        <w:rPr>
          <w:rFonts w:ascii="Times New Roman" w:hAnsi="Times New Roman" w:cs="Times New Roman"/>
          <w:b/>
        </w:rPr>
      </w:pPr>
    </w:p>
    <w:p w14:paraId="7E7AEEE6" w14:textId="77777777" w:rsidR="001B113B" w:rsidRPr="00E42FA7" w:rsidRDefault="001B113B" w:rsidP="00E42FA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rPr>
      </w:pPr>
      <w:r w:rsidRPr="00E42FA7">
        <w:rPr>
          <w:rFonts w:ascii="Times New Roman" w:hAnsi="Times New Roman" w:cs="Times New Roman"/>
          <w:b/>
          <w:i/>
        </w:rPr>
        <w:t>Source: Statement by Secretary of State Dean Rusk, August 13, 1961</w:t>
      </w:r>
    </w:p>
    <w:p w14:paraId="4D2BF134" w14:textId="77777777" w:rsidR="001B113B" w:rsidRDefault="001B113B" w:rsidP="005652E8">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9D13747" w14:textId="77777777" w:rsidR="001B113B" w:rsidRDefault="001B113B" w:rsidP="005652E8">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The authorities in East Berlin and East Germany have taken severe measures to deny to their own people access to West Berlin. These measures have doubtless been prompted by the increased flow of refugees in recent weeks.  The refugees are not responding to persuasion or propaganda from the West but to the failures of communism in East Germany. These failures have created great pressures upon communist leaders who, in turn, are trying to solve their own problems by the dangerous course of threats against the freedom and safety of West Berlin. The resulting tension has itself stimulated flights from the East. </w:t>
      </w:r>
    </w:p>
    <w:p w14:paraId="5A425B09" w14:textId="77777777" w:rsidR="00ED5F03" w:rsidRDefault="00ED5F03" w:rsidP="005652E8">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EAB439C" w14:textId="77777777" w:rsidR="001B113B" w:rsidRDefault="001B113B" w:rsidP="005652E8">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Having denied the collective right of self-determination to the peoples of East Germany, communist authorities are now denying the right of individuals to elect a world of free choice rather than a world of coercion. The pretense that communism desires only peaceful competition is exposed; the refugees, more than half of whom are less than 25 years of age, have “voted with their feet” on whether communism is the wave of the future. </w:t>
      </w:r>
    </w:p>
    <w:p w14:paraId="4B4D7B42" w14:textId="77777777" w:rsidR="009E0447" w:rsidRDefault="009E0447" w:rsidP="005652E8">
      <w:pPr>
        <w:jc w:val="center"/>
        <w:rPr>
          <w:rFonts w:ascii="Times New Roman" w:hAnsi="Times New Roman" w:cs="Times New Roman"/>
          <w:b/>
        </w:rPr>
      </w:pPr>
    </w:p>
    <w:p w14:paraId="767E66AB" w14:textId="77777777" w:rsidR="004026ED" w:rsidRDefault="004026ED" w:rsidP="005652E8">
      <w:pPr>
        <w:rPr>
          <w:rFonts w:ascii="Times New Roman" w:hAnsi="Times New Roman" w:cs="Times New Roman"/>
          <w:b/>
        </w:rPr>
      </w:pPr>
    </w:p>
    <w:p w14:paraId="4017F642" w14:textId="77777777" w:rsidR="00E42FA7" w:rsidRDefault="00E42FA7" w:rsidP="00E42FA7">
      <w:pPr>
        <w:rPr>
          <w:rFonts w:ascii="Times New Roman" w:hAnsi="Times New Roman" w:cs="Times New Roman"/>
          <w:b/>
        </w:rPr>
      </w:pPr>
    </w:p>
    <w:p w14:paraId="4B50288D" w14:textId="28129AA5" w:rsidR="001479B6" w:rsidRDefault="001479B6" w:rsidP="001479B6">
      <w:pPr>
        <w:jc w:val="center"/>
        <w:rPr>
          <w:rFonts w:ascii="Times New Roman" w:hAnsi="Times New Roman" w:cs="Times New Roman"/>
          <w:b/>
        </w:rPr>
      </w:pPr>
      <w:r>
        <w:rPr>
          <w:rFonts w:ascii="Times New Roman" w:hAnsi="Times New Roman" w:cs="Times New Roman"/>
          <w:b/>
        </w:rPr>
        <w:lastRenderedPageBreak/>
        <w:t>Document 4</w:t>
      </w:r>
    </w:p>
    <w:tbl>
      <w:tblPr>
        <w:tblStyle w:val="TableGrid"/>
        <w:tblW w:w="0" w:type="auto"/>
        <w:tblLook w:val="04A0" w:firstRow="1" w:lastRow="0" w:firstColumn="1" w:lastColumn="0" w:noHBand="0" w:noVBand="1"/>
      </w:tblPr>
      <w:tblGrid>
        <w:gridCol w:w="10790"/>
      </w:tblGrid>
      <w:tr w:rsidR="00D40382" w14:paraId="7390CF3A" w14:textId="77777777" w:rsidTr="00D40382">
        <w:tc>
          <w:tcPr>
            <w:tcW w:w="10790" w:type="dxa"/>
          </w:tcPr>
          <w:p w14:paraId="156AD2BE" w14:textId="77B340F0" w:rsidR="00D40382" w:rsidRDefault="00D40382" w:rsidP="00D40382">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i/>
              </w:rPr>
            </w:pPr>
            <w:r w:rsidRPr="00D40382">
              <w:rPr>
                <w:rFonts w:ascii="Times New Roman" w:hAnsi="Times New Roman" w:cs="Times New Roman"/>
                <w:b/>
                <w:i/>
              </w:rPr>
              <w:t>Source: Excerpt from President Truman’s speech to Congress, March 12, 1947.  (Truman Doctrine)</w:t>
            </w:r>
          </w:p>
          <w:p w14:paraId="16993F24" w14:textId="77777777" w:rsidR="00D40382" w:rsidRPr="00D40382" w:rsidRDefault="00D40382" w:rsidP="00D40382">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i/>
              </w:rPr>
            </w:pPr>
          </w:p>
          <w:p w14:paraId="3E238170" w14:textId="7D06DF04" w:rsidR="00D40382" w:rsidRPr="00D40382" w:rsidRDefault="00D40382" w:rsidP="00D40382">
            <w:pPr>
              <w:pBdr>
                <w:top w:val="single" w:sz="4" w:space="1" w:color="auto"/>
                <w:left w:val="single" w:sz="4" w:space="4" w:color="auto"/>
                <w:bottom w:val="single" w:sz="4" w:space="1" w:color="auto"/>
                <w:right w:val="single" w:sz="4" w:space="4" w:color="auto"/>
              </w:pBdr>
              <w:autoSpaceDE w:val="0"/>
              <w:autoSpaceDN w:val="0"/>
              <w:adjustRightInd w:val="0"/>
              <w:rPr>
                <w:rFonts w:cs="TimesNewRomanPSMT"/>
              </w:rPr>
            </w:pPr>
            <w:r w:rsidRPr="00D40382">
              <w:rPr>
                <w:rFonts w:ascii="Times New Roman" w:hAnsi="Times New Roman" w:cs="Times New Roman"/>
              </w:rPr>
              <w:t xml:space="preserve">I believe it must be the policy of the United States to support free peoples who are resisting attempted subjugation [domination] by armed minorities or by outside pressure. Should we fail to aid </w:t>
            </w:r>
            <w:smartTag w:uri="urn:schemas-microsoft-com:office:smarttags" w:element="country-region">
              <w:r w:rsidRPr="00D40382">
                <w:rPr>
                  <w:rFonts w:ascii="Times New Roman" w:hAnsi="Times New Roman" w:cs="Times New Roman"/>
                </w:rPr>
                <w:t>Greece</w:t>
              </w:r>
            </w:smartTag>
            <w:r w:rsidRPr="00D40382">
              <w:rPr>
                <w:rFonts w:ascii="Times New Roman" w:hAnsi="Times New Roman" w:cs="Times New Roman"/>
              </w:rPr>
              <w:t xml:space="preserve"> and </w:t>
            </w:r>
            <w:smartTag w:uri="urn:schemas-microsoft-com:office:smarttags" w:element="country-region">
              <w:smartTag w:uri="urn:schemas-microsoft-com:office:smarttags" w:element="place">
                <w:r w:rsidRPr="00D40382">
                  <w:rPr>
                    <w:rFonts w:ascii="Times New Roman" w:hAnsi="Times New Roman" w:cs="Times New Roman"/>
                  </w:rPr>
                  <w:t>Turkey</w:t>
                </w:r>
              </w:smartTag>
            </w:smartTag>
            <w:r w:rsidRPr="00D40382">
              <w:rPr>
                <w:rFonts w:ascii="Times New Roman" w:hAnsi="Times New Roman" w:cs="Times New Roman"/>
              </w:rPr>
              <w:t xml:space="preserve"> in this fateful hour, the effect will be far-reaching to the West. The seeds of totalitarian regimes are nurtured by misery and want. They spread and grow in the evil soil of poverty and strife. They reach their full growth when the hope of a people for a better life has died. Therefore, I propose giving </w:t>
            </w:r>
            <w:smartTag w:uri="urn:schemas-microsoft-com:office:smarttags" w:element="country-region">
              <w:r w:rsidRPr="00D40382">
                <w:rPr>
                  <w:rFonts w:ascii="Times New Roman" w:hAnsi="Times New Roman" w:cs="Times New Roman"/>
                </w:rPr>
                <w:t>Greece</w:t>
              </w:r>
            </w:smartTag>
            <w:r w:rsidRPr="00D40382">
              <w:rPr>
                <w:rFonts w:ascii="Times New Roman" w:hAnsi="Times New Roman" w:cs="Times New Roman"/>
              </w:rPr>
              <w:t xml:space="preserve"> and </w:t>
            </w:r>
            <w:smartTag w:uri="urn:schemas-microsoft-com:office:smarttags" w:element="country-region">
              <w:smartTag w:uri="urn:schemas-microsoft-com:office:smarttags" w:element="place">
                <w:r w:rsidRPr="00D40382">
                  <w:rPr>
                    <w:rFonts w:ascii="Times New Roman" w:hAnsi="Times New Roman" w:cs="Times New Roman"/>
                  </w:rPr>
                  <w:t>Turkey</w:t>
                </w:r>
              </w:smartTag>
            </w:smartTag>
            <w:r w:rsidRPr="00D40382">
              <w:rPr>
                <w:rFonts w:ascii="Times New Roman" w:hAnsi="Times New Roman" w:cs="Times New Roman"/>
              </w:rPr>
              <w:t xml:space="preserve"> $400 million in aid</w:t>
            </w:r>
            <w:r w:rsidRPr="00D40382">
              <w:rPr>
                <w:rFonts w:cs="TimesNewRomanPSMT"/>
              </w:rPr>
              <w:t>.</w:t>
            </w:r>
          </w:p>
          <w:p w14:paraId="0E8A8805" w14:textId="77777777" w:rsidR="00D40382" w:rsidRDefault="00D40382" w:rsidP="00D40382">
            <w:pPr>
              <w:pBdr>
                <w:top w:val="single" w:sz="4" w:space="1" w:color="auto"/>
                <w:left w:val="single" w:sz="4" w:space="4" w:color="auto"/>
                <w:bottom w:val="single" w:sz="4" w:space="1" w:color="auto"/>
                <w:right w:val="single" w:sz="4" w:space="4" w:color="auto"/>
              </w:pBdr>
              <w:rPr>
                <w:rFonts w:ascii="Times New Roman" w:hAnsi="Times New Roman" w:cs="Times New Roman"/>
                <w:b/>
              </w:rPr>
            </w:pPr>
          </w:p>
        </w:tc>
      </w:tr>
    </w:tbl>
    <w:p w14:paraId="6ECC4BC3" w14:textId="77777777" w:rsidR="00D40382" w:rsidRDefault="00D40382" w:rsidP="00E42FA7">
      <w:pPr>
        <w:jc w:val="center"/>
        <w:rPr>
          <w:rFonts w:ascii="Times New Roman" w:hAnsi="Times New Roman" w:cs="Times New Roman"/>
          <w:b/>
        </w:rPr>
      </w:pPr>
    </w:p>
    <w:p w14:paraId="2E836AB5" w14:textId="77777777" w:rsidR="00D40382" w:rsidRDefault="00D40382" w:rsidP="00E42FA7">
      <w:pPr>
        <w:jc w:val="center"/>
        <w:rPr>
          <w:rFonts w:ascii="Times New Roman" w:hAnsi="Times New Roman" w:cs="Times New Roman"/>
          <w:b/>
        </w:rPr>
      </w:pPr>
    </w:p>
    <w:p w14:paraId="3F4EC9AD" w14:textId="153AC5F2" w:rsidR="00A1713D" w:rsidRDefault="001479B6" w:rsidP="00E42FA7">
      <w:pPr>
        <w:jc w:val="center"/>
        <w:rPr>
          <w:rFonts w:ascii="Times New Roman" w:hAnsi="Times New Roman" w:cs="Times New Roman"/>
          <w:b/>
        </w:rPr>
      </w:pPr>
      <w:r>
        <w:rPr>
          <w:rFonts w:ascii="Times New Roman" w:hAnsi="Times New Roman" w:cs="Times New Roman"/>
          <w:b/>
        </w:rPr>
        <w:t>Document 4</w:t>
      </w:r>
    </w:p>
    <w:p w14:paraId="4C9BCC23" w14:textId="46EE3FD4" w:rsidR="001B113B" w:rsidRDefault="001B113B" w:rsidP="00E42FA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rPr>
      </w:pPr>
      <w:r w:rsidRPr="00E42FA7">
        <w:rPr>
          <w:rFonts w:ascii="Times New Roman" w:hAnsi="Times New Roman" w:cs="Times New Roman"/>
          <w:b/>
          <w:i/>
        </w:rPr>
        <w:t>Source: John F. Kennedy, Proclamation 3447—Embargo</w:t>
      </w:r>
      <w:r w:rsidR="005652E8" w:rsidRPr="00E42FA7">
        <w:rPr>
          <w:rFonts w:ascii="Times New Roman" w:hAnsi="Times New Roman" w:cs="Times New Roman"/>
          <w:b/>
          <w:i/>
        </w:rPr>
        <w:t>*</w:t>
      </w:r>
      <w:r w:rsidRPr="00E42FA7">
        <w:rPr>
          <w:rFonts w:ascii="Times New Roman" w:hAnsi="Times New Roman" w:cs="Times New Roman"/>
          <w:b/>
          <w:i/>
        </w:rPr>
        <w:t xml:space="preserve"> on All Trade with Cuba, February 3, 1962</w:t>
      </w:r>
    </w:p>
    <w:p w14:paraId="7A8D718A" w14:textId="77777777" w:rsidR="00D40382" w:rsidRPr="00E42FA7" w:rsidRDefault="00D40382" w:rsidP="00E42FA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rPr>
      </w:pPr>
    </w:p>
    <w:p w14:paraId="0FF32FD6" w14:textId="77777777" w:rsidR="001B113B" w:rsidRDefault="001B113B" w:rsidP="005652E8">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apple-converted-space"/>
          <w:color w:val="000000"/>
          <w:sz w:val="24"/>
          <w:szCs w:val="24"/>
        </w:rPr>
      </w:pPr>
      <w:r w:rsidRPr="001B113B">
        <w:rPr>
          <w:i/>
          <w:iCs/>
          <w:color w:val="000000"/>
          <w:sz w:val="24"/>
          <w:szCs w:val="24"/>
        </w:rPr>
        <w:t>Whereas</w:t>
      </w:r>
      <w:r w:rsidRPr="001B113B">
        <w:rPr>
          <w:rStyle w:val="apple-converted-space"/>
          <w:color w:val="000000"/>
          <w:sz w:val="24"/>
          <w:szCs w:val="24"/>
        </w:rPr>
        <w:t> </w:t>
      </w:r>
      <w:r w:rsidRPr="001B113B">
        <w:rPr>
          <w:color w:val="000000"/>
          <w:sz w:val="24"/>
          <w:szCs w:val="24"/>
        </w:rPr>
        <w:t>the Congress of the United States, in section 620(a) of the Foreign Assistance Act of 1961 (75 Stat. 445), as amended, has authorized the President to establish and maintain an embargo upon all trade between the United States and Cuba; and</w:t>
      </w:r>
      <w:r w:rsidRPr="001B113B">
        <w:rPr>
          <w:rStyle w:val="apple-converted-space"/>
          <w:color w:val="000000"/>
          <w:sz w:val="24"/>
          <w:szCs w:val="24"/>
        </w:rPr>
        <w:t> </w:t>
      </w:r>
    </w:p>
    <w:p w14:paraId="6990B067" w14:textId="77777777" w:rsidR="00D40382" w:rsidRPr="001B113B" w:rsidRDefault="00D40382" w:rsidP="005652E8">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4"/>
          <w:szCs w:val="24"/>
        </w:rPr>
      </w:pPr>
    </w:p>
    <w:p w14:paraId="7F7EE567" w14:textId="77777777" w:rsidR="001B113B" w:rsidRDefault="001B113B" w:rsidP="005652E8">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apple-converted-space"/>
          <w:color w:val="000000"/>
          <w:sz w:val="24"/>
          <w:szCs w:val="24"/>
        </w:rPr>
      </w:pPr>
      <w:r w:rsidRPr="001B113B">
        <w:rPr>
          <w:i/>
          <w:iCs/>
          <w:color w:val="000000"/>
          <w:sz w:val="24"/>
          <w:szCs w:val="24"/>
        </w:rPr>
        <w:t>Whereas</w:t>
      </w:r>
      <w:r w:rsidRPr="001B113B">
        <w:rPr>
          <w:rStyle w:val="apple-converted-space"/>
          <w:color w:val="000000"/>
          <w:sz w:val="24"/>
          <w:szCs w:val="24"/>
        </w:rPr>
        <w:t> </w:t>
      </w:r>
      <w:r w:rsidRPr="001B113B">
        <w:rPr>
          <w:color w:val="000000"/>
          <w:sz w:val="24"/>
          <w:szCs w:val="24"/>
        </w:rPr>
        <w:t>the United States, in accordance with its international obligations, is prepared to take all necessary actions to promote national and hemispheric security by isolating the present Government of Cuba and thereby reducing the threat posed by its alignment with the communist powers:</w:t>
      </w:r>
      <w:r w:rsidRPr="001B113B">
        <w:rPr>
          <w:rStyle w:val="apple-converted-space"/>
          <w:color w:val="000000"/>
          <w:sz w:val="24"/>
          <w:szCs w:val="24"/>
        </w:rPr>
        <w:t> </w:t>
      </w:r>
    </w:p>
    <w:p w14:paraId="1F49B425" w14:textId="77777777" w:rsidR="00D40382" w:rsidRPr="001B113B" w:rsidRDefault="00D40382" w:rsidP="005652E8">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4"/>
          <w:szCs w:val="24"/>
        </w:rPr>
      </w:pPr>
    </w:p>
    <w:p w14:paraId="42339741" w14:textId="77777777" w:rsidR="001B113B" w:rsidRDefault="001B113B" w:rsidP="005652E8">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apple-converted-space"/>
          <w:color w:val="000000"/>
          <w:sz w:val="24"/>
          <w:szCs w:val="24"/>
        </w:rPr>
      </w:pPr>
      <w:r w:rsidRPr="001B113B">
        <w:rPr>
          <w:i/>
          <w:iCs/>
          <w:color w:val="000000"/>
          <w:sz w:val="24"/>
          <w:szCs w:val="24"/>
        </w:rPr>
        <w:t>Now, Therefore, I, John F. Kennedy,</w:t>
      </w:r>
      <w:r w:rsidRPr="001B113B">
        <w:rPr>
          <w:rStyle w:val="apple-converted-space"/>
          <w:color w:val="000000"/>
          <w:sz w:val="24"/>
          <w:szCs w:val="24"/>
        </w:rPr>
        <w:t> </w:t>
      </w:r>
      <w:r w:rsidRPr="001B113B">
        <w:rPr>
          <w:color w:val="000000"/>
          <w:sz w:val="24"/>
          <w:szCs w:val="24"/>
        </w:rPr>
        <w:t>President of the United States of America, acting under the authority of section 620(a) of the Foreign Assistance Act of 1961 (75 Stat. 445), as amended, do</w:t>
      </w:r>
      <w:r w:rsidRPr="001B113B">
        <w:rPr>
          <w:rStyle w:val="apple-converted-space"/>
          <w:color w:val="000000"/>
          <w:sz w:val="24"/>
          <w:szCs w:val="24"/>
        </w:rPr>
        <w:t> </w:t>
      </w:r>
    </w:p>
    <w:p w14:paraId="01AC20F2" w14:textId="77777777" w:rsidR="00E17152" w:rsidRPr="001B113B" w:rsidRDefault="00E17152" w:rsidP="005652E8">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4"/>
          <w:szCs w:val="24"/>
        </w:rPr>
      </w:pPr>
    </w:p>
    <w:p w14:paraId="503E75C0" w14:textId="77777777" w:rsidR="001B113B" w:rsidRDefault="001B113B" w:rsidP="005652E8">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apple-converted-space"/>
          <w:color w:val="000000"/>
          <w:sz w:val="24"/>
          <w:szCs w:val="24"/>
        </w:rPr>
      </w:pPr>
      <w:r>
        <w:rPr>
          <w:color w:val="000000"/>
          <w:sz w:val="24"/>
          <w:szCs w:val="24"/>
        </w:rPr>
        <w:t xml:space="preserve">1. </w:t>
      </w:r>
      <w:r w:rsidRPr="001B113B">
        <w:rPr>
          <w:color w:val="000000"/>
          <w:sz w:val="24"/>
          <w:szCs w:val="24"/>
        </w:rPr>
        <w:t>Hereby proclaim an embargo upon trade between the United States and Cuba in accordance with paragraphs 2 and 3 of this proclamation.</w:t>
      </w:r>
      <w:r w:rsidRPr="001B113B">
        <w:rPr>
          <w:rStyle w:val="apple-converted-space"/>
          <w:color w:val="000000"/>
          <w:sz w:val="24"/>
          <w:szCs w:val="24"/>
        </w:rPr>
        <w:t> </w:t>
      </w:r>
    </w:p>
    <w:p w14:paraId="0D6BF53F" w14:textId="77777777" w:rsidR="00E17152" w:rsidRDefault="00E17152" w:rsidP="005652E8">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apple-converted-space"/>
          <w:color w:val="000000"/>
          <w:sz w:val="24"/>
          <w:szCs w:val="24"/>
        </w:rPr>
      </w:pPr>
    </w:p>
    <w:p w14:paraId="4F816FA3" w14:textId="3D1390EA" w:rsidR="00A1713D" w:rsidRPr="005652E8" w:rsidRDefault="001B113B" w:rsidP="005652E8">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4"/>
          <w:szCs w:val="24"/>
        </w:rPr>
      </w:pPr>
      <w:r>
        <w:rPr>
          <w:color w:val="000000"/>
          <w:sz w:val="24"/>
          <w:szCs w:val="24"/>
        </w:rPr>
        <w:t xml:space="preserve">2. </w:t>
      </w:r>
      <w:r w:rsidRPr="001B113B">
        <w:rPr>
          <w:color w:val="000000"/>
          <w:sz w:val="24"/>
          <w:szCs w:val="24"/>
        </w:rPr>
        <w:t>Hereby prohibit, effective 12:01 A.M., Eastern Standard Time, February 7, 1962, the importation into the United States of all goods of Cuban origin and all goods imported from or through Cuba; and I hereby authorize and direct the Secretary of the Treasury to carry out such prohibition, to make such exceptions thereto, by license or otherwise, as he determines to be consistent with the effective operation of the embargo hereby proclaimed, and to promulgate such rules and regulations as may be necessary to perform such functions</w:t>
      </w:r>
      <w:r>
        <w:rPr>
          <w:color w:val="000000"/>
          <w:sz w:val="24"/>
          <w:szCs w:val="24"/>
        </w:rPr>
        <w:t>…</w:t>
      </w:r>
    </w:p>
    <w:p w14:paraId="0894EF93" w14:textId="2A670C44" w:rsidR="005652E8" w:rsidRDefault="005652E8" w:rsidP="005652E8">
      <w:pPr>
        <w:rPr>
          <w:rFonts w:ascii="Times New Roman" w:hAnsi="Times New Roman" w:cs="Times New Roman"/>
          <w:b/>
        </w:rPr>
      </w:pPr>
      <w:r>
        <w:rPr>
          <w:rFonts w:ascii="Times New Roman" w:hAnsi="Times New Roman" w:cs="Times New Roman"/>
          <w:b/>
        </w:rPr>
        <w:t>*</w:t>
      </w:r>
      <w:r w:rsidRPr="005652E8">
        <w:t xml:space="preserve"> </w:t>
      </w:r>
      <w:r w:rsidRPr="005652E8">
        <w:rPr>
          <w:b/>
        </w:rPr>
        <w:t>EMBARGO DEFINITION:</w:t>
      </w:r>
      <w:r>
        <w:t xml:space="preserve"> an official ban on trade or other commercial activity with a particular country</w:t>
      </w:r>
    </w:p>
    <w:p w14:paraId="13815314" w14:textId="77777777" w:rsidR="00D40382" w:rsidRDefault="00D40382" w:rsidP="005652E8">
      <w:pPr>
        <w:jc w:val="center"/>
        <w:rPr>
          <w:rFonts w:ascii="Times New Roman" w:hAnsi="Times New Roman" w:cs="Times New Roman"/>
          <w:b/>
        </w:rPr>
      </w:pPr>
    </w:p>
    <w:p w14:paraId="4CBF7C5F" w14:textId="3297A8BC" w:rsidR="001B113B" w:rsidRDefault="008F2B0A" w:rsidP="005652E8">
      <w:pPr>
        <w:jc w:val="center"/>
        <w:rPr>
          <w:rFonts w:ascii="Times New Roman" w:hAnsi="Times New Roman" w:cs="Times New Roman"/>
          <w:b/>
        </w:rPr>
      </w:pPr>
      <w:r>
        <w:rPr>
          <w:rFonts w:ascii="Times New Roman" w:hAnsi="Times New Roman" w:cs="Times New Roman"/>
          <w:b/>
        </w:rPr>
        <w:t>D</w:t>
      </w:r>
      <w:r w:rsidR="001479B6">
        <w:rPr>
          <w:rFonts w:ascii="Times New Roman" w:hAnsi="Times New Roman" w:cs="Times New Roman"/>
          <w:b/>
        </w:rPr>
        <w:t>ocument 6</w:t>
      </w:r>
    </w:p>
    <w:p w14:paraId="1C2E1E7C" w14:textId="3E578F0F" w:rsidR="001B113B" w:rsidRDefault="001B113B" w:rsidP="00E42FA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noProof/>
        </w:rPr>
      </w:pPr>
      <w:r w:rsidRPr="00E42FA7">
        <w:rPr>
          <w:rFonts w:ascii="Times New Roman" w:hAnsi="Times New Roman" w:cs="Times New Roman"/>
          <w:b/>
          <w:i/>
          <w:noProof/>
        </w:rPr>
        <w:t>Source: June 19, 1968, Pravda, official newspaper of the Soviet Communist Party, condems the new political course and the liberalization measures taken in Czechoslovakia during the ‘Prague Spring.’</w:t>
      </w:r>
    </w:p>
    <w:p w14:paraId="635CCF66" w14:textId="77777777" w:rsidR="00D40382" w:rsidRPr="00E42FA7" w:rsidRDefault="00D40382" w:rsidP="00E42FA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noProof/>
        </w:rPr>
      </w:pPr>
    </w:p>
    <w:p w14:paraId="30543C3C" w14:textId="77777777" w:rsidR="001B113B" w:rsidRPr="004026ED" w:rsidRDefault="001B113B" w:rsidP="00E42FA7">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Pr>
          <w:rFonts w:ascii="Times New Roman" w:hAnsi="Times New Roman" w:cs="Times New Roman"/>
          <w:noProof/>
        </w:rPr>
        <w:t xml:space="preserve">The situation is such that the threat to the foundations of socialism in Czechoslovakia poses a threat to the vital interests of all socialist nations. It is the historical responsbility of all communists from socialist nations to ensure that the revolutionary victories achieved thus far should not be forfeited. Each of the fraternally united parties is answerable not only before its own working class and its people, but before the international working class and the global communist movement, and can not shirk any of the responsibilities that implies. Therefore we must be united and show solidarity in defending socialism, our security, and the international position of the entire socialist community. Out of international duty, delegates at the Warsaw meeting, on behalf of the Central Committees of their communist and labour parties appealed to the Central Committee of the Czechoslovak Communist Party to defend the power of the working classes and all workers, and to protect socialist achievements in Czechoslovakia. This required a decisive and courageous strike against the right-wing anti-socialists, and the mobilization of all means of defense at the socialist states’ disposal... </w:t>
      </w:r>
    </w:p>
    <w:p w14:paraId="069831ED" w14:textId="13A2CCE2" w:rsidR="008F2B0A" w:rsidRDefault="008F2B0A" w:rsidP="005652E8">
      <w:pPr>
        <w:jc w:val="center"/>
        <w:rPr>
          <w:rFonts w:ascii="Times New Roman" w:hAnsi="Times New Roman" w:cs="Times New Roman"/>
          <w:b/>
        </w:rPr>
      </w:pPr>
      <w:r>
        <w:rPr>
          <w:rFonts w:ascii="Times New Roman" w:hAnsi="Times New Roman" w:cs="Times New Roman"/>
          <w:b/>
        </w:rPr>
        <w:lastRenderedPageBreak/>
        <w:t xml:space="preserve">Document </w:t>
      </w:r>
      <w:r w:rsidR="001479B6">
        <w:rPr>
          <w:rFonts w:ascii="Times New Roman" w:hAnsi="Times New Roman" w:cs="Times New Roman"/>
          <w:b/>
        </w:rPr>
        <w:t>7</w:t>
      </w:r>
    </w:p>
    <w:p w14:paraId="3BC4555A" w14:textId="49D9A9E5" w:rsidR="008F2B0A" w:rsidRDefault="008F2B0A" w:rsidP="00E42FA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rPr>
      </w:pPr>
      <w:r w:rsidRPr="00E42FA7">
        <w:rPr>
          <w:rFonts w:ascii="Times New Roman" w:hAnsi="Times New Roman" w:cs="Times New Roman"/>
          <w:b/>
          <w:i/>
        </w:rPr>
        <w:t xml:space="preserve">Source: </w:t>
      </w:r>
      <w:r w:rsidR="00F217A9" w:rsidRPr="00E42FA7">
        <w:rPr>
          <w:rFonts w:ascii="Times New Roman" w:hAnsi="Times New Roman" w:cs="Times New Roman"/>
          <w:b/>
          <w:i/>
        </w:rPr>
        <w:t>Statement by the s</w:t>
      </w:r>
      <w:r w:rsidRPr="00E42FA7">
        <w:rPr>
          <w:rFonts w:ascii="Times New Roman" w:hAnsi="Times New Roman" w:cs="Times New Roman"/>
          <w:b/>
          <w:i/>
        </w:rPr>
        <w:t>ignatories of the Warsaw Pact, December 2, 1970</w:t>
      </w:r>
    </w:p>
    <w:p w14:paraId="6865333F" w14:textId="77777777" w:rsidR="00E17152" w:rsidRPr="00E42FA7" w:rsidRDefault="00E17152" w:rsidP="00E42FA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rPr>
      </w:pPr>
    </w:p>
    <w:p w14:paraId="760B3249" w14:textId="77777777" w:rsidR="008F2B0A" w:rsidRDefault="008F2B0A" w:rsidP="00E42FA7">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Pr>
          <w:rFonts w:ascii="Times New Roman" w:hAnsi="Times New Roman" w:cs="Times New Roman"/>
        </w:rPr>
        <w:t xml:space="preserve">The German Democratic Republic, the People’s Republic of Bulgaria, the People’s Republic of Hungary, the People’s Republic of Poland, the Socialist Republic of Romania, the Czechoslovak Socialist Republic and the Union of Soviet Socialist Republics, represented at the meeting of the Warsaw Treaty Political Consultative Committee in Berlin, have reviewed the development of the situation in Indo-China. </w:t>
      </w:r>
    </w:p>
    <w:p w14:paraId="4319AC96" w14:textId="77777777" w:rsidR="00E17152" w:rsidRDefault="00E17152" w:rsidP="00E42FA7">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p>
    <w:p w14:paraId="2FA7FCF7" w14:textId="77777777" w:rsidR="005652E8" w:rsidRDefault="008F2B0A" w:rsidP="005652E8">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Pr>
          <w:rFonts w:ascii="Times New Roman" w:hAnsi="Times New Roman" w:cs="Times New Roman"/>
        </w:rPr>
        <w:t xml:space="preserve">The United States of America has recently committed new acts of aggression against the Democratic Republic of Vietnam by launching massive attacks against its territory. These arrogant acts of American imperialism have generated deep outrage all over the world. Once again, the USA is showing its contempt for all generally accepted norms in relations between sovereign states, even going so far as to break its own promises…The continuation of the criminal war in South Vietnam, the extension of the armed intervention in Laos, the contempt for Cambodia’s neutrality and the aggression against it, together with the new air raids on the Democratic Republic of Vietnam, are all links in the same chain and elements of a policy designed to suppress the national liberation movement, to </w:t>
      </w:r>
      <w:r w:rsidR="00F217A9">
        <w:rPr>
          <w:rFonts w:ascii="Times New Roman" w:hAnsi="Times New Roman" w:cs="Times New Roman"/>
        </w:rPr>
        <w:t xml:space="preserve">impose a brutal imperialist </w:t>
      </w:r>
      <w:r w:rsidR="00F217A9">
        <w:rPr>
          <w:rFonts w:ascii="Times New Roman" w:hAnsi="Times New Roman" w:cs="Times New Roman"/>
          <w:i/>
        </w:rPr>
        <w:t>diktat</w:t>
      </w:r>
      <w:r w:rsidR="00F217A9">
        <w:rPr>
          <w:rFonts w:ascii="Times New Roman" w:hAnsi="Times New Roman" w:cs="Times New Roman"/>
        </w:rPr>
        <w:t xml:space="preserve"> and to use armed force to make these nations comply with the demands of imperialism…</w:t>
      </w:r>
    </w:p>
    <w:p w14:paraId="4AFECA69" w14:textId="77777777" w:rsidR="00E17152" w:rsidRDefault="00E17152" w:rsidP="005652E8">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p>
    <w:p w14:paraId="4079E0B7" w14:textId="5AA06140" w:rsidR="00F217A9" w:rsidRPr="00F217A9" w:rsidRDefault="00F217A9" w:rsidP="005652E8">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Pr>
          <w:rFonts w:ascii="Times New Roman" w:hAnsi="Times New Roman" w:cs="Times New Roman"/>
        </w:rPr>
        <w:t>The American imperialist attempts to break the will of the Vietnamese people and to intimidate and subjugate them have failed. US policy has met with one of its greatest defeats. The more the USA extends its intervention, the more the brave people of Vietnam, supported by their Socialist sister countries and all the forces of liberty, will stiffen their resistance…</w:t>
      </w:r>
    </w:p>
    <w:p w14:paraId="7A40FC8A" w14:textId="77777777" w:rsidR="004A169E" w:rsidRDefault="004A169E" w:rsidP="005652E8">
      <w:pPr>
        <w:rPr>
          <w:rFonts w:ascii="Times New Roman" w:hAnsi="Times New Roman" w:cs="Times New Roman"/>
          <w:b/>
        </w:rPr>
      </w:pPr>
    </w:p>
    <w:p w14:paraId="2E8B39D0" w14:textId="37287404" w:rsidR="00B738BC" w:rsidRDefault="00B738BC" w:rsidP="005652E8">
      <w:pPr>
        <w:jc w:val="center"/>
        <w:rPr>
          <w:rFonts w:ascii="Times New Roman" w:hAnsi="Times New Roman" w:cs="Times New Roman"/>
          <w:b/>
        </w:rPr>
      </w:pPr>
      <w:r>
        <w:rPr>
          <w:rFonts w:ascii="Times New Roman" w:hAnsi="Times New Roman" w:cs="Times New Roman"/>
          <w:b/>
        </w:rPr>
        <w:t>Document 7</w:t>
      </w:r>
    </w:p>
    <w:p w14:paraId="2E35BA07" w14:textId="77777777" w:rsidR="001B113B" w:rsidRDefault="001B113B" w:rsidP="00E42FA7">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i/>
          <w:iCs/>
        </w:rPr>
      </w:pPr>
      <w:r w:rsidRPr="00E42FA7">
        <w:rPr>
          <w:rFonts w:ascii="Times New Roman" w:eastAsia="Times New Roman" w:hAnsi="Times New Roman" w:cs="Times New Roman"/>
          <w:b/>
          <w:bCs/>
          <w:i/>
        </w:rPr>
        <w:t>Source: President Jimmy Carter, Address to the Nation on the Soviet Invasion of Afghanistan</w:t>
      </w:r>
      <w:r w:rsidRPr="00E42FA7">
        <w:rPr>
          <w:rFonts w:ascii="Times New Roman" w:eastAsia="Times New Roman" w:hAnsi="Times New Roman" w:cs="Times New Roman"/>
          <w:b/>
          <w:i/>
        </w:rPr>
        <w:t xml:space="preserve">, </w:t>
      </w:r>
      <w:r w:rsidRPr="00E42FA7">
        <w:rPr>
          <w:rFonts w:ascii="Times New Roman" w:eastAsia="Times New Roman" w:hAnsi="Times New Roman" w:cs="Times New Roman"/>
          <w:b/>
          <w:i/>
          <w:iCs/>
        </w:rPr>
        <w:t>January 4, 1980</w:t>
      </w:r>
    </w:p>
    <w:p w14:paraId="2BA808C5" w14:textId="77777777" w:rsidR="00E17152" w:rsidRPr="00E42FA7" w:rsidRDefault="00E17152" w:rsidP="00E42FA7">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i/>
        </w:rPr>
      </w:pPr>
    </w:p>
    <w:p w14:paraId="371AE14B" w14:textId="77777777" w:rsidR="001B113B" w:rsidRPr="00FF3606" w:rsidRDefault="001B113B" w:rsidP="00E42FA7">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FF3606">
        <w:rPr>
          <w:rFonts w:ascii="Times New Roman" w:hAnsi="Times New Roman" w:cs="Times New Roman"/>
        </w:rPr>
        <w:t>Recently, there has been another very serious development</w:t>
      </w:r>
      <w:r>
        <w:rPr>
          <w:rFonts w:ascii="Times New Roman" w:hAnsi="Times New Roman" w:cs="Times New Roman"/>
        </w:rPr>
        <w:t>,</w:t>
      </w:r>
      <w:r w:rsidRPr="00FF3606">
        <w:rPr>
          <w:rFonts w:ascii="Times New Roman" w:hAnsi="Times New Roman" w:cs="Times New Roman"/>
        </w:rPr>
        <w:t xml:space="preserve"> which threatens the maintenance of the peace in Southwest Asia. Massive Soviet military forces have invaded the small, nonaligned, sovereign nation of Afghanistan, which had hitherto not been an occupied satellite of the Soviet Union. Fifty thousand heavily armed Soviet troops have crossed the border and are now dispersed throughout Afghanistan, attempting to conquer the fiercely independent Muslim people of that country. </w:t>
      </w:r>
    </w:p>
    <w:p w14:paraId="1D41C69A" w14:textId="77777777" w:rsidR="001B113B" w:rsidRDefault="001B113B" w:rsidP="005652E8">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F6CB8F0" w14:textId="77777777" w:rsidR="001B113B" w:rsidRPr="00FF3606" w:rsidRDefault="001B113B" w:rsidP="00E42FA7">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FF3606">
        <w:rPr>
          <w:rFonts w:ascii="Times New Roman" w:hAnsi="Times New Roman" w:cs="Times New Roman"/>
        </w:rPr>
        <w:t>The Soviets claim, falsely, that they were invited into Afghanistan to help protect that country from some unnamed outside threat. But the President, who had been the leader of Afghanistan before the Soviet invasion, was assassinated—along with several members of his family—after the Soviets gained control of the capital city of Kabul. Only several days later was the new puppet leader even brought into Afghanistan by the Soviets.</w:t>
      </w:r>
    </w:p>
    <w:p w14:paraId="08FFDBD5" w14:textId="77777777" w:rsidR="001B113B" w:rsidRPr="00FF3606" w:rsidRDefault="001B113B" w:rsidP="005652E8">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FF3606">
        <w:rPr>
          <w:rFonts w:ascii="Times New Roman" w:hAnsi="Times New Roman" w:cs="Times New Roman"/>
        </w:rPr>
        <w:t>This invasion is an extremely serious threat to peace because of the threat of further Soviet expansion into neighboring countries in Southwest Asia and also because such an aggressive military policy is unsettling to other peoples throughout the world. </w:t>
      </w:r>
    </w:p>
    <w:p w14:paraId="5AA12B9B" w14:textId="77777777" w:rsidR="001B113B" w:rsidRDefault="001B113B" w:rsidP="005652E8">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412C01B" w14:textId="77777777" w:rsidR="001B113B" w:rsidRDefault="001B113B" w:rsidP="00E42FA7">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FF3606">
        <w:rPr>
          <w:rFonts w:ascii="Times New Roman" w:hAnsi="Times New Roman" w:cs="Times New Roman"/>
        </w:rPr>
        <w:t>This is a callous violation of international law and the United Nations Charter. It is a deliberate effort of a powerful atheistic government to subjugate an independent Islamic people. </w:t>
      </w:r>
    </w:p>
    <w:p w14:paraId="6640690E" w14:textId="77777777" w:rsidR="00CA4F67" w:rsidRPr="00FF3606" w:rsidRDefault="00CA4F67" w:rsidP="00E42FA7">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p>
    <w:p w14:paraId="173D2CE1" w14:textId="20EF79E0" w:rsidR="005652E8" w:rsidRPr="00FF3606" w:rsidRDefault="001B113B" w:rsidP="00CA4F67">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FF3606">
        <w:rPr>
          <w:rFonts w:ascii="Times New Roman" w:hAnsi="Times New Roman" w:cs="Times New Roman"/>
        </w:rPr>
        <w:t>We must recognize the strategic importance of Afghanistan to stability and peace. A Soviet-occupied Afghanistan threatens both Iran and Pakistan and is a steppingstone to possible control over much of the world's oil supplies.</w:t>
      </w:r>
    </w:p>
    <w:p w14:paraId="1E233A74" w14:textId="77777777" w:rsidR="005652E8" w:rsidRDefault="005652E8" w:rsidP="005652E8">
      <w:pPr>
        <w:jc w:val="center"/>
        <w:rPr>
          <w:rFonts w:ascii="Times New Roman" w:hAnsi="Times New Roman" w:cs="Times New Roman"/>
          <w:b/>
        </w:rPr>
      </w:pPr>
    </w:p>
    <w:p w14:paraId="01DE1A5F" w14:textId="77777777" w:rsidR="00E17152" w:rsidRDefault="00E17152" w:rsidP="005652E8">
      <w:pPr>
        <w:jc w:val="center"/>
        <w:rPr>
          <w:rFonts w:ascii="Times New Roman" w:hAnsi="Times New Roman" w:cs="Times New Roman"/>
          <w:b/>
        </w:rPr>
      </w:pPr>
    </w:p>
    <w:p w14:paraId="40A65241" w14:textId="77777777" w:rsidR="00E17152" w:rsidRDefault="00E17152" w:rsidP="005652E8">
      <w:pPr>
        <w:jc w:val="center"/>
        <w:rPr>
          <w:rFonts w:ascii="Times New Roman" w:hAnsi="Times New Roman" w:cs="Times New Roman"/>
          <w:b/>
        </w:rPr>
      </w:pPr>
    </w:p>
    <w:p w14:paraId="45F32118" w14:textId="77777777" w:rsidR="00626154" w:rsidRDefault="00626154" w:rsidP="00626154">
      <w:pPr>
        <w:jc w:val="center"/>
        <w:rPr>
          <w:rFonts w:ascii="Times New Roman" w:hAnsi="Times New Roman" w:cs="Times New Roman"/>
          <w:b/>
        </w:rPr>
      </w:pPr>
      <w:r>
        <w:rPr>
          <w:rFonts w:ascii="Times New Roman" w:hAnsi="Times New Roman" w:cs="Times New Roman"/>
          <w:b/>
        </w:rPr>
        <w:lastRenderedPageBreak/>
        <w:t xml:space="preserve">Document 8 </w:t>
      </w:r>
    </w:p>
    <w:p w14:paraId="18E4C104" w14:textId="77777777" w:rsidR="00626154" w:rsidRDefault="00626154" w:rsidP="005652E8">
      <w:pPr>
        <w:jc w:val="center"/>
        <w:rPr>
          <w:rFonts w:ascii="Times New Roman" w:hAnsi="Times New Roman" w:cs="Times New Roman"/>
          <w:b/>
          <w:noProof/>
        </w:rPr>
      </w:pPr>
    </w:p>
    <w:tbl>
      <w:tblPr>
        <w:tblStyle w:val="TableGrid"/>
        <w:tblW w:w="0" w:type="auto"/>
        <w:tblLook w:val="04A0" w:firstRow="1" w:lastRow="0" w:firstColumn="1" w:lastColumn="0" w:noHBand="0" w:noVBand="1"/>
      </w:tblPr>
      <w:tblGrid>
        <w:gridCol w:w="10790"/>
      </w:tblGrid>
      <w:tr w:rsidR="00626154" w14:paraId="2BB4B1E1" w14:textId="77777777" w:rsidTr="00626154">
        <w:tc>
          <w:tcPr>
            <w:tcW w:w="10790" w:type="dxa"/>
          </w:tcPr>
          <w:p w14:paraId="2DD45C2B" w14:textId="71ACDB6A" w:rsidR="00626154" w:rsidRDefault="00626154" w:rsidP="00626154">
            <w:pPr>
              <w:spacing w:before="100" w:beforeAutospacing="1" w:after="100" w:afterAutospacing="1"/>
              <w:jc w:val="center"/>
              <w:rPr>
                <w:rFonts w:ascii="Times New Roman" w:eastAsia="Times New Roman" w:hAnsi="Times New Roman" w:cs="Times New Roman"/>
                <w:b/>
                <w:i/>
                <w:iCs/>
              </w:rPr>
            </w:pPr>
            <w:r>
              <w:rPr>
                <w:rFonts w:ascii="Times New Roman" w:eastAsia="Times New Roman" w:hAnsi="Times New Roman" w:cs="Times New Roman"/>
                <w:b/>
                <w:i/>
                <w:iCs/>
              </w:rPr>
              <w:t xml:space="preserve">Source: Document 148 created by the </w:t>
            </w:r>
            <w:r w:rsidRPr="00626154">
              <w:rPr>
                <w:rFonts w:ascii="Times New Roman" w:eastAsia="Times New Roman" w:hAnsi="Times New Roman" w:cs="Times New Roman"/>
                <w:b/>
                <w:i/>
                <w:iCs/>
              </w:rPr>
              <w:t>Central Committee of the Communist Party of the Soviet Union</w:t>
            </w:r>
            <w:r>
              <w:rPr>
                <w:rFonts w:ascii="Times New Roman" w:eastAsia="Times New Roman" w:hAnsi="Times New Roman" w:cs="Times New Roman"/>
                <w:b/>
                <w:i/>
                <w:iCs/>
              </w:rPr>
              <w:t xml:space="preserve"> concerning anti-American propaganda in 1949</w:t>
            </w:r>
          </w:p>
          <w:p w14:paraId="0F6A77C9" w14:textId="68401693" w:rsidR="00626154" w:rsidRPr="00626154" w:rsidRDefault="00626154" w:rsidP="0062615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i/>
                <w:iCs/>
              </w:rPr>
              <w:t>Article-1</w:t>
            </w:r>
            <w:r>
              <w:t>In print news media such as "Pravda", "</w:t>
            </w:r>
            <w:proofErr w:type="spellStart"/>
            <w:r>
              <w:t>Izvestiya</w:t>
            </w:r>
            <w:proofErr w:type="spellEnd"/>
            <w:r>
              <w:t>", "</w:t>
            </w:r>
            <w:proofErr w:type="spellStart"/>
            <w:r>
              <w:t>Trud</w:t>
            </w:r>
            <w:proofErr w:type="spellEnd"/>
            <w:r>
              <w:t>", "</w:t>
            </w:r>
            <w:proofErr w:type="spellStart"/>
            <w:r>
              <w:t>Literaturnaya</w:t>
            </w:r>
            <w:proofErr w:type="spellEnd"/>
            <w:r>
              <w:t xml:space="preserve"> </w:t>
            </w:r>
            <w:proofErr w:type="spellStart"/>
            <w:r>
              <w:t>Gazeta</w:t>
            </w:r>
            <w:proofErr w:type="spellEnd"/>
            <w:r>
              <w:t xml:space="preserve">", "Komsomolskaya </w:t>
            </w:r>
            <w:proofErr w:type="spellStart"/>
            <w:r>
              <w:t>Gazeta</w:t>
            </w:r>
            <w:proofErr w:type="spellEnd"/>
            <w:r>
              <w:t>", "Bolshevik" and others, organize systematic publications of materials, articles and pamphlets, unmasking aggressive plans of American Imperialism, inhumane character of social and political order of the US, debunking American propaganda "fables" about American "prosperity", showcasing deep controversies in US economy, mendaciousness of bourgeois democracy, the idiocy of modern American bourgeois culture and morals.</w:t>
            </w:r>
          </w:p>
          <w:p w14:paraId="264E886C" w14:textId="071F7AE0" w:rsidR="00626154" w:rsidRPr="00626154" w:rsidRDefault="00626154" w:rsidP="0062615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i/>
                <w:iCs/>
              </w:rPr>
              <w:t xml:space="preserve">Article-15 </w:t>
            </w:r>
            <w:bookmarkStart w:id="0" w:name="_GoBack"/>
            <w:bookmarkEnd w:id="0"/>
            <w:r w:rsidRPr="00626154">
              <w:rPr>
                <w:rFonts w:ascii="Times New Roman" w:eastAsia="Times New Roman" w:hAnsi="Times New Roman" w:cs="Times New Roman"/>
                <w:color w:val="000000"/>
              </w:rPr>
              <w:t>The following themes should provide the basis for anti-American propaganda in press, radio and movies</w:t>
            </w:r>
            <w:proofErr w:type="gramStart"/>
            <w:r w:rsidRPr="00626154">
              <w:rPr>
                <w:rFonts w:ascii="Times New Roman" w:eastAsia="Times New Roman" w:hAnsi="Times New Roman" w:cs="Times New Roman"/>
                <w:color w:val="000000"/>
              </w:rPr>
              <w:t>:</w:t>
            </w:r>
            <w:r w:rsidRPr="00626154">
              <w:rPr>
                <w:rFonts w:ascii="Times New Roman" w:eastAsia="Times New Roman" w:hAnsi="Times New Roman" w:cs="Times New Roman"/>
                <w:color w:val="000000"/>
              </w:rPr>
              <w:br/>
              <w:t>...</w:t>
            </w:r>
            <w:proofErr w:type="gramEnd"/>
            <w:r w:rsidRPr="00626154">
              <w:rPr>
                <w:rFonts w:ascii="Times New Roman" w:eastAsia="Times New Roman" w:hAnsi="Times New Roman" w:cs="Times New Roman"/>
                <w:color w:val="000000"/>
              </w:rPr>
              <w:br/>
              <w:t xml:space="preserve">Capitalistic monopolies of US </w:t>
            </w:r>
            <w:proofErr w:type="spellStart"/>
            <w:r w:rsidRPr="00626154">
              <w:rPr>
                <w:rFonts w:ascii="Times New Roman" w:eastAsia="Times New Roman" w:hAnsi="Times New Roman" w:cs="Times New Roman"/>
                <w:color w:val="000000"/>
              </w:rPr>
              <w:t>inspirators</w:t>
            </w:r>
            <w:proofErr w:type="spellEnd"/>
            <w:r w:rsidRPr="00626154">
              <w:rPr>
                <w:rFonts w:ascii="Times New Roman" w:eastAsia="Times New Roman" w:hAnsi="Times New Roman" w:cs="Times New Roman"/>
                <w:color w:val="000000"/>
              </w:rPr>
              <w:t xml:space="preserve"> of aggression policy ...</w:t>
            </w:r>
            <w:r w:rsidRPr="00626154">
              <w:rPr>
                <w:rFonts w:ascii="Times New Roman" w:eastAsia="Times New Roman" w:hAnsi="Times New Roman" w:cs="Times New Roman"/>
                <w:color w:val="000000"/>
              </w:rPr>
              <w:br/>
              <w:t>US stronghold of colonial enslavement and colonial wars ...</w:t>
            </w:r>
            <w:r w:rsidRPr="00626154">
              <w:rPr>
                <w:rFonts w:ascii="Times New Roman" w:eastAsia="Times New Roman" w:hAnsi="Times New Roman" w:cs="Times New Roman"/>
                <w:color w:val="000000"/>
              </w:rPr>
              <w:br/>
              <w:t>Monopolies feed fascism on American soil ...</w:t>
            </w:r>
            <w:r w:rsidRPr="00626154">
              <w:rPr>
                <w:rFonts w:ascii="Times New Roman" w:eastAsia="Times New Roman" w:hAnsi="Times New Roman" w:cs="Times New Roman"/>
                <w:color w:val="000000"/>
              </w:rPr>
              <w:br/>
              <w:t xml:space="preserve">Democracy in US hypocritical </w:t>
            </w:r>
            <w:proofErr w:type="spellStart"/>
            <w:r w:rsidRPr="00626154">
              <w:rPr>
                <w:rFonts w:ascii="Times New Roman" w:eastAsia="Times New Roman" w:hAnsi="Times New Roman" w:cs="Times New Roman"/>
                <w:color w:val="000000"/>
              </w:rPr>
              <w:t>coverup</w:t>
            </w:r>
            <w:proofErr w:type="spellEnd"/>
            <w:r w:rsidRPr="00626154">
              <w:rPr>
                <w:rFonts w:ascii="Times New Roman" w:eastAsia="Times New Roman" w:hAnsi="Times New Roman" w:cs="Times New Roman"/>
                <w:color w:val="000000"/>
              </w:rPr>
              <w:t xml:space="preserve"> for absolute rule of capital ...</w:t>
            </w:r>
            <w:r w:rsidRPr="00626154">
              <w:rPr>
                <w:rFonts w:ascii="Times New Roman" w:eastAsia="Times New Roman" w:hAnsi="Times New Roman" w:cs="Times New Roman"/>
                <w:color w:val="000000"/>
              </w:rPr>
              <w:br/>
              <w:t>Myth of high standards of living for all social classes in US...</w:t>
            </w:r>
            <w:r w:rsidRPr="00626154">
              <w:rPr>
                <w:rFonts w:ascii="Times New Roman" w:eastAsia="Times New Roman" w:hAnsi="Times New Roman" w:cs="Times New Roman"/>
                <w:color w:val="000000"/>
              </w:rPr>
              <w:br/>
              <w:t>Myth of universal equality and equal opportunities for everyone in US...</w:t>
            </w:r>
            <w:r w:rsidRPr="00626154">
              <w:rPr>
                <w:rFonts w:ascii="Times New Roman" w:eastAsia="Times New Roman" w:hAnsi="Times New Roman" w:cs="Times New Roman"/>
                <w:color w:val="000000"/>
              </w:rPr>
              <w:br/>
              <w:t>Degeneration of American culture...</w:t>
            </w:r>
            <w:r w:rsidRPr="00626154">
              <w:rPr>
                <w:rFonts w:ascii="Times New Roman" w:eastAsia="Times New Roman" w:hAnsi="Times New Roman" w:cs="Times New Roman"/>
                <w:color w:val="000000"/>
              </w:rPr>
              <w:br/>
              <w:t>Decay of cinematography in US...</w:t>
            </w:r>
            <w:r w:rsidRPr="00626154">
              <w:rPr>
                <w:rFonts w:ascii="Times New Roman" w:eastAsia="Times New Roman" w:hAnsi="Times New Roman" w:cs="Times New Roman"/>
                <w:color w:val="000000"/>
              </w:rPr>
              <w:br/>
              <w:t>Corrupt American press...</w:t>
            </w:r>
            <w:r w:rsidRPr="00626154">
              <w:rPr>
                <w:rFonts w:ascii="Times New Roman" w:eastAsia="Times New Roman" w:hAnsi="Times New Roman" w:cs="Times New Roman"/>
                <w:color w:val="000000"/>
              </w:rPr>
              <w:br/>
              <w:t>Crime in US...</w:t>
            </w:r>
          </w:p>
          <w:p w14:paraId="007F38DA" w14:textId="77777777" w:rsidR="00626154" w:rsidRDefault="00626154" w:rsidP="005652E8">
            <w:pPr>
              <w:jc w:val="center"/>
              <w:rPr>
                <w:rFonts w:ascii="Times New Roman" w:hAnsi="Times New Roman" w:cs="Times New Roman"/>
                <w:b/>
                <w:noProof/>
              </w:rPr>
            </w:pPr>
          </w:p>
        </w:tc>
      </w:tr>
    </w:tbl>
    <w:p w14:paraId="1ACD6702" w14:textId="77777777" w:rsidR="00626154" w:rsidRDefault="00626154" w:rsidP="005652E8">
      <w:pPr>
        <w:jc w:val="center"/>
        <w:rPr>
          <w:rFonts w:ascii="Times New Roman" w:hAnsi="Times New Roman" w:cs="Times New Roman"/>
          <w:b/>
          <w:noProof/>
        </w:rPr>
      </w:pPr>
    </w:p>
    <w:p w14:paraId="2B1B5B64" w14:textId="02E5D398" w:rsidR="00626154" w:rsidRDefault="00626154" w:rsidP="00626154">
      <w:pPr>
        <w:jc w:val="center"/>
        <w:rPr>
          <w:rFonts w:ascii="Times New Roman" w:hAnsi="Times New Roman" w:cs="Times New Roman"/>
          <w:b/>
        </w:rPr>
      </w:pPr>
      <w:r>
        <w:rPr>
          <w:rFonts w:ascii="Times New Roman" w:hAnsi="Times New Roman" w:cs="Times New Roman"/>
          <w:b/>
        </w:rPr>
        <w:t>Document 9</w:t>
      </w:r>
    </w:p>
    <w:p w14:paraId="32DB88C9" w14:textId="77777777" w:rsidR="00626154" w:rsidRDefault="00626154" w:rsidP="005652E8">
      <w:pPr>
        <w:jc w:val="center"/>
        <w:rPr>
          <w:rFonts w:ascii="Times New Roman" w:hAnsi="Times New Roman" w:cs="Times New Roman"/>
          <w:b/>
        </w:rPr>
      </w:pPr>
    </w:p>
    <w:p w14:paraId="33B5D2DF" w14:textId="4A00288A" w:rsidR="001B113B" w:rsidRDefault="000440EF" w:rsidP="005652E8">
      <w:pPr>
        <w:jc w:val="center"/>
        <w:rPr>
          <w:rFonts w:ascii="Times New Roman" w:hAnsi="Times New Roman" w:cs="Times New Roman"/>
          <w:b/>
        </w:rPr>
      </w:pPr>
      <w:r w:rsidRPr="000440EF">
        <w:rPr>
          <w:rFonts w:ascii="Times New Roman" w:hAnsi="Times New Roman" w:cs="Times New Roman"/>
          <w:b/>
          <w:noProof/>
        </w:rPr>
        <w:drawing>
          <wp:inline distT="0" distB="0" distL="0" distR="0" wp14:anchorId="324379BC" wp14:editId="2F06F944">
            <wp:extent cx="6132786" cy="366630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3930" cy="3684924"/>
                    </a:xfrm>
                    <a:prstGeom prst="rect">
                      <a:avLst/>
                    </a:prstGeom>
                    <a:noFill/>
                    <a:ln>
                      <a:noFill/>
                    </a:ln>
                  </pic:spPr>
                </pic:pic>
              </a:graphicData>
            </a:graphic>
          </wp:inline>
        </w:drawing>
      </w:r>
    </w:p>
    <w:sectPr w:rsidR="001B113B" w:rsidSect="00863B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A7D4C"/>
    <w:multiLevelType w:val="hybridMultilevel"/>
    <w:tmpl w:val="269A26AC"/>
    <w:lvl w:ilvl="0" w:tplc="13748B8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47EC5"/>
    <w:multiLevelType w:val="hybridMultilevel"/>
    <w:tmpl w:val="698A51E6"/>
    <w:lvl w:ilvl="0" w:tplc="40E4DC0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B5A78"/>
    <w:multiLevelType w:val="hybridMultilevel"/>
    <w:tmpl w:val="B9C2F660"/>
    <w:lvl w:ilvl="0" w:tplc="936C0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29570A"/>
    <w:multiLevelType w:val="hybridMultilevel"/>
    <w:tmpl w:val="E33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BE"/>
    <w:rsid w:val="000440EF"/>
    <w:rsid w:val="001479B6"/>
    <w:rsid w:val="001B113B"/>
    <w:rsid w:val="001D3CED"/>
    <w:rsid w:val="00234FA3"/>
    <w:rsid w:val="002B35E1"/>
    <w:rsid w:val="002C40BE"/>
    <w:rsid w:val="00332702"/>
    <w:rsid w:val="00392DD9"/>
    <w:rsid w:val="004026ED"/>
    <w:rsid w:val="004A169E"/>
    <w:rsid w:val="005652E8"/>
    <w:rsid w:val="00626154"/>
    <w:rsid w:val="007804B8"/>
    <w:rsid w:val="008303F4"/>
    <w:rsid w:val="00863BDE"/>
    <w:rsid w:val="008F2B0A"/>
    <w:rsid w:val="009E0447"/>
    <w:rsid w:val="009E556E"/>
    <w:rsid w:val="00A1713D"/>
    <w:rsid w:val="00B738BC"/>
    <w:rsid w:val="00CA4F67"/>
    <w:rsid w:val="00D40382"/>
    <w:rsid w:val="00D63543"/>
    <w:rsid w:val="00D764E8"/>
    <w:rsid w:val="00E17152"/>
    <w:rsid w:val="00E42FA7"/>
    <w:rsid w:val="00ED5F03"/>
    <w:rsid w:val="00F217A9"/>
    <w:rsid w:val="00FF3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9078A81"/>
  <w14:defaultImageDpi w14:val="300"/>
  <w15:docId w15:val="{E6A9D407-3A58-46B3-95AA-63199E6E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0BE"/>
    <w:pPr>
      <w:ind w:left="720"/>
      <w:contextualSpacing/>
    </w:pPr>
  </w:style>
  <w:style w:type="paragraph" w:styleId="BalloonText">
    <w:name w:val="Balloon Text"/>
    <w:basedOn w:val="Normal"/>
    <w:link w:val="BalloonTextChar"/>
    <w:uiPriority w:val="99"/>
    <w:semiHidden/>
    <w:unhideWhenUsed/>
    <w:rsid w:val="00B73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8BC"/>
    <w:rPr>
      <w:rFonts w:ascii="Lucida Grande" w:hAnsi="Lucida Grande" w:cs="Lucida Grande"/>
      <w:sz w:val="18"/>
      <w:szCs w:val="18"/>
    </w:rPr>
  </w:style>
  <w:style w:type="paragraph" w:styleId="NormalWeb">
    <w:name w:val="Normal (Web)"/>
    <w:basedOn w:val="Normal"/>
    <w:uiPriority w:val="99"/>
    <w:unhideWhenUsed/>
    <w:rsid w:val="009E556E"/>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9E556E"/>
  </w:style>
  <w:style w:type="character" w:customStyle="1" w:styleId="paperstitle">
    <w:name w:val="paperstitle"/>
    <w:basedOn w:val="DefaultParagraphFont"/>
    <w:rsid w:val="009E556E"/>
  </w:style>
  <w:style w:type="character" w:customStyle="1" w:styleId="docdate">
    <w:name w:val="docdate"/>
    <w:basedOn w:val="DefaultParagraphFont"/>
    <w:rsid w:val="009E556E"/>
  </w:style>
  <w:style w:type="table" w:styleId="TableGrid">
    <w:name w:val="Table Grid"/>
    <w:basedOn w:val="TableNormal"/>
    <w:uiPriority w:val="59"/>
    <w:rsid w:val="00044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68192">
      <w:bodyDiv w:val="1"/>
      <w:marLeft w:val="0"/>
      <w:marRight w:val="0"/>
      <w:marTop w:val="0"/>
      <w:marBottom w:val="0"/>
      <w:divBdr>
        <w:top w:val="none" w:sz="0" w:space="0" w:color="auto"/>
        <w:left w:val="none" w:sz="0" w:space="0" w:color="auto"/>
        <w:bottom w:val="none" w:sz="0" w:space="0" w:color="auto"/>
        <w:right w:val="none" w:sz="0" w:space="0" w:color="auto"/>
      </w:divBdr>
    </w:div>
    <w:div w:id="183056148">
      <w:bodyDiv w:val="1"/>
      <w:marLeft w:val="0"/>
      <w:marRight w:val="0"/>
      <w:marTop w:val="0"/>
      <w:marBottom w:val="0"/>
      <w:divBdr>
        <w:top w:val="none" w:sz="0" w:space="0" w:color="auto"/>
        <w:left w:val="none" w:sz="0" w:space="0" w:color="auto"/>
        <w:bottom w:val="none" w:sz="0" w:space="0" w:color="auto"/>
        <w:right w:val="none" w:sz="0" w:space="0" w:color="auto"/>
      </w:divBdr>
    </w:div>
    <w:div w:id="370543160">
      <w:bodyDiv w:val="1"/>
      <w:marLeft w:val="0"/>
      <w:marRight w:val="0"/>
      <w:marTop w:val="0"/>
      <w:marBottom w:val="0"/>
      <w:divBdr>
        <w:top w:val="none" w:sz="0" w:space="0" w:color="auto"/>
        <w:left w:val="none" w:sz="0" w:space="0" w:color="auto"/>
        <w:bottom w:val="none" w:sz="0" w:space="0" w:color="auto"/>
        <w:right w:val="none" w:sz="0" w:space="0" w:color="auto"/>
      </w:divBdr>
      <w:divsChild>
        <w:div w:id="1837113457">
          <w:blockQuote w:val="1"/>
          <w:marLeft w:val="720"/>
          <w:marRight w:val="720"/>
          <w:marTop w:val="100"/>
          <w:marBottom w:val="100"/>
          <w:divBdr>
            <w:top w:val="single" w:sz="6" w:space="12" w:color="CCCCCC"/>
            <w:left w:val="single" w:sz="6" w:space="12" w:color="CCCCCC"/>
            <w:bottom w:val="single" w:sz="6" w:space="12" w:color="CCCCCC"/>
            <w:right w:val="single" w:sz="6" w:space="12" w:color="CCCCCC"/>
          </w:divBdr>
        </w:div>
      </w:divsChild>
    </w:div>
    <w:div w:id="2067799196">
      <w:bodyDiv w:val="1"/>
      <w:marLeft w:val="0"/>
      <w:marRight w:val="0"/>
      <w:marTop w:val="0"/>
      <w:marBottom w:val="0"/>
      <w:divBdr>
        <w:top w:val="none" w:sz="0" w:space="0" w:color="auto"/>
        <w:left w:val="none" w:sz="0" w:space="0" w:color="auto"/>
        <w:bottom w:val="none" w:sz="0" w:space="0" w:color="auto"/>
        <w:right w:val="none" w:sz="0" w:space="0" w:color="auto"/>
      </w:divBdr>
    </w:div>
    <w:div w:id="21401005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dc:description/>
  <cp:lastModifiedBy>Andy Pfannenstiel</cp:lastModifiedBy>
  <cp:revision>5</cp:revision>
  <dcterms:created xsi:type="dcterms:W3CDTF">2018-04-21T22:15:00Z</dcterms:created>
  <dcterms:modified xsi:type="dcterms:W3CDTF">2018-04-22T18:21:00Z</dcterms:modified>
</cp:coreProperties>
</file>